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F5" w:rsidRDefault="00632FD9">
      <w:pPr>
        <w:spacing w:line="52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B07EF5" w:rsidRDefault="00B07EF5">
      <w:pPr>
        <w:spacing w:line="520" w:lineRule="exact"/>
        <w:jc w:val="center"/>
        <w:rPr>
          <w:rFonts w:eastAsia="黑体"/>
          <w:sz w:val="36"/>
          <w:szCs w:val="36"/>
        </w:rPr>
      </w:pPr>
    </w:p>
    <w:tbl>
      <w:tblPr>
        <w:tblW w:w="9060" w:type="dxa"/>
        <w:tblLayout w:type="fixed"/>
        <w:tblLook w:val="04A0"/>
      </w:tblPr>
      <w:tblGrid>
        <w:gridCol w:w="537"/>
        <w:gridCol w:w="582"/>
        <w:gridCol w:w="2533"/>
        <w:gridCol w:w="4334"/>
        <w:gridCol w:w="536"/>
        <w:gridCol w:w="538"/>
      </w:tblGrid>
      <w:tr w:rsidR="00B07EF5">
        <w:trPr>
          <w:trHeight w:val="990"/>
        </w:trPr>
        <w:tc>
          <w:tcPr>
            <w:tcW w:w="9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40"/>
                <w:szCs w:val="40"/>
              </w:rPr>
            </w:pPr>
            <w:r>
              <w:rPr>
                <w:rFonts w:eastAsia="方正小标宋简体"/>
                <w:kern w:val="0"/>
                <w:sz w:val="40"/>
                <w:szCs w:val="40"/>
              </w:rPr>
              <w:t>成都市新都区</w:t>
            </w:r>
            <w:r>
              <w:rPr>
                <w:rFonts w:eastAsia="等线"/>
                <w:kern w:val="0"/>
                <w:sz w:val="40"/>
                <w:szCs w:val="40"/>
              </w:rPr>
              <w:t>2020</w:t>
            </w:r>
            <w:r>
              <w:rPr>
                <w:rFonts w:eastAsia="方正小标宋简体"/>
                <w:kern w:val="0"/>
                <w:sz w:val="40"/>
                <w:szCs w:val="40"/>
              </w:rPr>
              <w:t>年特需人才引进岗位需求表</w:t>
            </w:r>
          </w:p>
        </w:tc>
      </w:tr>
      <w:tr w:rsidR="00B07EF5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序号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类别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主要工作职责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专业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数量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备注</w:t>
            </w:r>
          </w:p>
        </w:tc>
      </w:tr>
      <w:tr w:rsidR="00B07EF5">
        <w:trPr>
          <w:trHeight w:val="26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现代</w:t>
            </w:r>
            <w:r>
              <w:rPr>
                <w:rFonts w:eastAsia="方正仿宋简体"/>
                <w:kern w:val="0"/>
                <w:sz w:val="24"/>
              </w:rPr>
              <w:t>交通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立足新都区航空轨道产业现状，研究轨道交通、航空装备产业生态圈发展趋势，推进产业功能区规划和基础设施建设，推动产业生态圈重大项目招引，保障重点项目顺利建设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学术学位：</w:t>
            </w:r>
            <w:r>
              <w:rPr>
                <w:rFonts w:eastAsia="方正仿宋简体"/>
                <w:kern w:val="0"/>
                <w:sz w:val="24"/>
              </w:rPr>
              <w:t>“0202</w:t>
            </w:r>
            <w:r>
              <w:rPr>
                <w:rFonts w:eastAsia="方正仿宋简体"/>
                <w:kern w:val="0"/>
                <w:sz w:val="24"/>
              </w:rPr>
              <w:t>应用经济学</w:t>
            </w:r>
            <w:r>
              <w:rPr>
                <w:rFonts w:eastAsia="方正仿宋简体"/>
                <w:kern w:val="0"/>
                <w:sz w:val="24"/>
              </w:rPr>
              <w:t>”“0802</w:t>
            </w:r>
            <w:r>
              <w:rPr>
                <w:rFonts w:eastAsia="方正仿宋简体"/>
                <w:kern w:val="0"/>
                <w:sz w:val="24"/>
              </w:rPr>
              <w:t>机械工程</w:t>
            </w:r>
            <w:r>
              <w:rPr>
                <w:rFonts w:eastAsia="方正仿宋简体"/>
                <w:kern w:val="0"/>
                <w:sz w:val="24"/>
              </w:rPr>
              <w:t>”“0805</w:t>
            </w:r>
            <w:r>
              <w:rPr>
                <w:rFonts w:eastAsia="方正仿宋简体"/>
                <w:kern w:val="0"/>
                <w:sz w:val="24"/>
              </w:rPr>
              <w:t>材料科学与工程</w:t>
            </w:r>
            <w:r>
              <w:rPr>
                <w:rFonts w:eastAsia="方正仿宋简体"/>
                <w:kern w:val="0"/>
                <w:sz w:val="24"/>
              </w:rPr>
              <w:t>”“0807</w:t>
            </w:r>
            <w:r>
              <w:rPr>
                <w:rFonts w:eastAsia="方正仿宋简体"/>
                <w:kern w:val="0"/>
                <w:sz w:val="24"/>
              </w:rPr>
              <w:t>动力工程及工程热物理</w:t>
            </w:r>
            <w:r>
              <w:rPr>
                <w:rFonts w:eastAsia="方正仿宋简体"/>
                <w:kern w:val="0"/>
                <w:sz w:val="24"/>
              </w:rPr>
              <w:t>”“0808</w:t>
            </w:r>
            <w:r>
              <w:rPr>
                <w:rFonts w:eastAsia="方正仿宋简体"/>
                <w:kern w:val="0"/>
                <w:sz w:val="24"/>
              </w:rPr>
              <w:t>电气工程</w:t>
            </w:r>
            <w:r>
              <w:rPr>
                <w:rFonts w:eastAsia="方正仿宋简体"/>
                <w:kern w:val="0"/>
                <w:sz w:val="24"/>
              </w:rPr>
              <w:t>”“0809</w:t>
            </w:r>
            <w:r>
              <w:rPr>
                <w:rFonts w:eastAsia="方正仿宋简体"/>
                <w:kern w:val="0"/>
                <w:sz w:val="24"/>
              </w:rPr>
              <w:t>电子科学与技术</w:t>
            </w:r>
            <w:r>
              <w:rPr>
                <w:rFonts w:eastAsia="方正仿宋简体"/>
                <w:kern w:val="0"/>
                <w:sz w:val="24"/>
              </w:rPr>
              <w:t>”“081303</w:t>
            </w:r>
            <w:r>
              <w:rPr>
                <w:rFonts w:eastAsia="方正仿宋简体"/>
                <w:kern w:val="0"/>
                <w:sz w:val="24"/>
              </w:rPr>
              <w:t>城市规划与设计</w:t>
            </w:r>
            <w:r>
              <w:rPr>
                <w:rFonts w:eastAsia="方正仿宋简体"/>
                <w:kern w:val="0"/>
                <w:sz w:val="24"/>
              </w:rPr>
              <w:t>”“0814</w:t>
            </w:r>
            <w:r>
              <w:rPr>
                <w:rFonts w:eastAsia="方正仿宋简体"/>
                <w:kern w:val="0"/>
                <w:sz w:val="24"/>
              </w:rPr>
              <w:t>土木工程</w:t>
            </w:r>
            <w:r>
              <w:rPr>
                <w:rFonts w:eastAsia="方正仿宋简体"/>
                <w:kern w:val="0"/>
                <w:sz w:val="24"/>
              </w:rPr>
              <w:t>”“0823</w:t>
            </w:r>
            <w:r>
              <w:rPr>
                <w:rFonts w:eastAsia="方正仿宋简体"/>
                <w:kern w:val="0"/>
                <w:sz w:val="24"/>
              </w:rPr>
              <w:t>交通运输工程</w:t>
            </w:r>
            <w:r>
              <w:rPr>
                <w:rFonts w:eastAsia="方正仿宋简体"/>
                <w:kern w:val="0"/>
                <w:sz w:val="24"/>
              </w:rPr>
              <w:t>”“0825</w:t>
            </w:r>
            <w:r>
              <w:rPr>
                <w:rFonts w:eastAsia="方正仿宋简体"/>
                <w:kern w:val="0"/>
                <w:sz w:val="24"/>
              </w:rPr>
              <w:t>航空宇航科学与技术</w:t>
            </w:r>
            <w:r>
              <w:rPr>
                <w:rFonts w:eastAsia="方正仿宋简体"/>
                <w:kern w:val="0"/>
                <w:sz w:val="24"/>
              </w:rPr>
              <w:t>”“120201</w:t>
            </w:r>
            <w:r>
              <w:rPr>
                <w:rFonts w:eastAsia="方正仿宋简体"/>
                <w:kern w:val="0"/>
                <w:sz w:val="24"/>
              </w:rPr>
              <w:t>财务管理</w:t>
            </w:r>
            <w:r>
              <w:rPr>
                <w:rFonts w:eastAsia="方正仿宋简体"/>
                <w:kern w:val="0"/>
                <w:sz w:val="24"/>
              </w:rPr>
              <w:t>”</w:t>
            </w:r>
            <w:r>
              <w:rPr>
                <w:rFonts w:eastAsia="方正仿宋简体"/>
                <w:kern w:val="0"/>
                <w:sz w:val="24"/>
              </w:rPr>
              <w:br/>
            </w:r>
            <w:r>
              <w:rPr>
                <w:rFonts w:eastAsia="方正仿宋简体"/>
                <w:b/>
                <w:kern w:val="0"/>
                <w:sz w:val="24"/>
              </w:rPr>
              <w:t>专业学位：</w:t>
            </w:r>
            <w:r>
              <w:rPr>
                <w:rFonts w:eastAsia="方正仿宋简体"/>
                <w:kern w:val="0"/>
                <w:sz w:val="24"/>
              </w:rPr>
              <w:t>“0254</w:t>
            </w:r>
            <w:r>
              <w:rPr>
                <w:rFonts w:eastAsia="方正仿宋简体"/>
                <w:kern w:val="0"/>
                <w:sz w:val="24"/>
              </w:rPr>
              <w:t>国际商务</w:t>
            </w:r>
            <w:r>
              <w:rPr>
                <w:rFonts w:eastAsia="方正仿宋简体"/>
                <w:kern w:val="0"/>
                <w:sz w:val="24"/>
              </w:rPr>
              <w:t>”“0256</w:t>
            </w:r>
            <w:r>
              <w:rPr>
                <w:rFonts w:eastAsia="方正仿宋简体"/>
                <w:kern w:val="0"/>
                <w:sz w:val="24"/>
              </w:rPr>
              <w:t>资产评估</w:t>
            </w:r>
            <w:r>
              <w:rPr>
                <w:rFonts w:eastAsia="方正仿宋简体"/>
                <w:kern w:val="0"/>
                <w:sz w:val="24"/>
              </w:rPr>
              <w:t xml:space="preserve">”“0852 </w:t>
            </w:r>
            <w:r>
              <w:rPr>
                <w:rFonts w:eastAsia="方正仿宋简体"/>
                <w:kern w:val="0"/>
                <w:sz w:val="24"/>
              </w:rPr>
              <w:t>机械工程</w:t>
            </w:r>
            <w:r>
              <w:rPr>
                <w:rFonts w:eastAsia="方正仿宋简体"/>
                <w:kern w:val="0"/>
                <w:sz w:val="24"/>
              </w:rPr>
              <w:t>”“0853</w:t>
            </w:r>
            <w:r>
              <w:rPr>
                <w:rFonts w:eastAsia="方正仿宋简体"/>
                <w:kern w:val="0"/>
                <w:sz w:val="24"/>
              </w:rPr>
              <w:t>城市规划</w:t>
            </w:r>
            <w:r>
              <w:rPr>
                <w:rFonts w:eastAsia="方正仿宋简体"/>
                <w:kern w:val="0"/>
                <w:sz w:val="24"/>
              </w:rPr>
              <w:t>”“0855</w:t>
            </w:r>
            <w:r>
              <w:rPr>
                <w:rFonts w:eastAsia="方正仿宋简体"/>
                <w:kern w:val="0"/>
                <w:sz w:val="24"/>
              </w:rPr>
              <w:t>机械</w:t>
            </w:r>
            <w:r>
              <w:rPr>
                <w:rFonts w:eastAsia="方正仿宋简体"/>
                <w:kern w:val="0"/>
                <w:sz w:val="24"/>
              </w:rPr>
              <w:t>”“0858</w:t>
            </w:r>
            <w:r>
              <w:rPr>
                <w:rFonts w:eastAsia="方正仿宋简体"/>
                <w:kern w:val="0"/>
                <w:sz w:val="24"/>
              </w:rPr>
              <w:t>能源动力</w:t>
            </w:r>
            <w:r>
              <w:rPr>
                <w:rFonts w:eastAsia="方正仿宋简体"/>
                <w:kern w:val="0"/>
                <w:sz w:val="24"/>
              </w:rPr>
              <w:t>”“0861</w:t>
            </w:r>
            <w:r>
              <w:rPr>
                <w:rFonts w:eastAsia="方正仿宋简体"/>
                <w:kern w:val="0"/>
                <w:sz w:val="24"/>
              </w:rPr>
              <w:t>交通运输</w:t>
            </w:r>
            <w:r>
              <w:rPr>
                <w:rFonts w:eastAsia="方正仿宋简体"/>
                <w:kern w:val="0"/>
                <w:sz w:val="24"/>
              </w:rPr>
              <w:t>”“1256</w:t>
            </w:r>
            <w:r>
              <w:rPr>
                <w:rFonts w:eastAsia="方正仿宋简体"/>
                <w:kern w:val="0"/>
                <w:sz w:val="24"/>
              </w:rPr>
              <w:t>工程管理</w:t>
            </w:r>
            <w:r>
              <w:rPr>
                <w:rFonts w:eastAsia="方正仿宋简体"/>
                <w:kern w:val="0"/>
                <w:sz w:val="24"/>
              </w:rPr>
              <w:t>”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</w:tr>
      <w:tr w:rsidR="00B07EF5">
        <w:trPr>
          <w:trHeight w:val="26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智慧</w:t>
            </w:r>
            <w:r>
              <w:rPr>
                <w:rFonts w:eastAsia="方正仿宋简体"/>
                <w:kern w:val="0"/>
                <w:sz w:val="24"/>
              </w:rPr>
              <w:t>物流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研究国内外现代物流产业生态圈发展趋势，推进产业功能区规划升级和业态提升，保障现代物流产业基础设施建设，开展现代物流产业生态圈重大项目招引，保障重点项目建设。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学术学位：</w:t>
            </w:r>
            <w:r>
              <w:rPr>
                <w:rFonts w:eastAsia="方正仿宋简体"/>
                <w:kern w:val="0"/>
                <w:sz w:val="24"/>
              </w:rPr>
              <w:t>“0202</w:t>
            </w:r>
            <w:r>
              <w:rPr>
                <w:rFonts w:eastAsia="方正仿宋简体"/>
                <w:kern w:val="0"/>
                <w:sz w:val="24"/>
              </w:rPr>
              <w:t>应用经济学</w:t>
            </w:r>
            <w:r>
              <w:rPr>
                <w:rFonts w:eastAsia="方正仿宋简体"/>
                <w:kern w:val="0"/>
                <w:sz w:val="24"/>
              </w:rPr>
              <w:t>”“0802</w:t>
            </w:r>
            <w:r>
              <w:rPr>
                <w:rFonts w:eastAsia="方正仿宋简体"/>
                <w:kern w:val="0"/>
                <w:sz w:val="24"/>
              </w:rPr>
              <w:t>机械工程</w:t>
            </w:r>
            <w:r>
              <w:rPr>
                <w:rFonts w:eastAsia="方正仿宋简体"/>
                <w:kern w:val="0"/>
                <w:sz w:val="24"/>
              </w:rPr>
              <w:t>”“0808</w:t>
            </w:r>
            <w:r>
              <w:rPr>
                <w:rFonts w:eastAsia="方正仿宋简体"/>
                <w:kern w:val="0"/>
                <w:sz w:val="24"/>
              </w:rPr>
              <w:t>电气工程</w:t>
            </w:r>
            <w:r>
              <w:rPr>
                <w:rFonts w:eastAsia="方正仿宋简体"/>
                <w:kern w:val="0"/>
                <w:sz w:val="24"/>
              </w:rPr>
              <w:t>”“0809</w:t>
            </w:r>
            <w:r>
              <w:rPr>
                <w:rFonts w:eastAsia="方正仿宋简体"/>
                <w:kern w:val="0"/>
                <w:sz w:val="24"/>
              </w:rPr>
              <w:t>电子科学与技术</w:t>
            </w:r>
            <w:r>
              <w:rPr>
                <w:rFonts w:eastAsia="方正仿宋简体"/>
                <w:kern w:val="0"/>
                <w:sz w:val="24"/>
              </w:rPr>
              <w:t>”“0810</w:t>
            </w:r>
            <w:r>
              <w:rPr>
                <w:rFonts w:eastAsia="方正仿宋简体"/>
                <w:kern w:val="0"/>
                <w:sz w:val="24"/>
              </w:rPr>
              <w:t>信息与通信工程</w:t>
            </w:r>
            <w:r>
              <w:rPr>
                <w:rFonts w:eastAsia="方正仿宋简体"/>
                <w:kern w:val="0"/>
                <w:sz w:val="24"/>
              </w:rPr>
              <w:t>”“0811</w:t>
            </w:r>
            <w:r>
              <w:rPr>
                <w:rFonts w:eastAsia="方正仿宋简体"/>
                <w:kern w:val="0"/>
                <w:sz w:val="24"/>
              </w:rPr>
              <w:t>控制科学与工程</w:t>
            </w:r>
            <w:r>
              <w:rPr>
                <w:rFonts w:eastAsia="方正仿宋简体"/>
                <w:kern w:val="0"/>
                <w:sz w:val="24"/>
              </w:rPr>
              <w:t>”“0812</w:t>
            </w:r>
            <w:r>
              <w:rPr>
                <w:rFonts w:eastAsia="方正仿宋简体"/>
                <w:kern w:val="0"/>
                <w:sz w:val="24"/>
              </w:rPr>
              <w:t>计算机科学与技术</w:t>
            </w:r>
            <w:r>
              <w:rPr>
                <w:rFonts w:eastAsia="方正仿宋简体"/>
                <w:kern w:val="0"/>
                <w:sz w:val="24"/>
              </w:rPr>
              <w:t>”“081303</w:t>
            </w:r>
            <w:r>
              <w:rPr>
                <w:rFonts w:eastAsia="方正仿宋简体"/>
                <w:kern w:val="0"/>
                <w:sz w:val="24"/>
              </w:rPr>
              <w:t>城市规划与设计</w:t>
            </w:r>
            <w:r>
              <w:rPr>
                <w:rFonts w:eastAsia="方正仿宋简体"/>
                <w:kern w:val="0"/>
                <w:sz w:val="24"/>
              </w:rPr>
              <w:t>”“0814</w:t>
            </w:r>
            <w:r>
              <w:rPr>
                <w:rFonts w:eastAsia="方正仿宋简体"/>
                <w:kern w:val="0"/>
                <w:sz w:val="24"/>
              </w:rPr>
              <w:t>土木工程</w:t>
            </w:r>
            <w:r>
              <w:rPr>
                <w:rFonts w:eastAsia="方正仿宋简体"/>
                <w:kern w:val="0"/>
                <w:sz w:val="24"/>
              </w:rPr>
              <w:t>”“0815</w:t>
            </w:r>
            <w:r>
              <w:rPr>
                <w:rFonts w:eastAsia="方正仿宋简体"/>
                <w:kern w:val="0"/>
                <w:sz w:val="24"/>
              </w:rPr>
              <w:t>水利工程</w:t>
            </w:r>
            <w:r>
              <w:rPr>
                <w:rFonts w:eastAsia="方正仿宋简体"/>
                <w:kern w:val="0"/>
                <w:sz w:val="24"/>
              </w:rPr>
              <w:t>”“0823</w:t>
            </w:r>
            <w:r>
              <w:rPr>
                <w:rFonts w:eastAsia="方正仿宋简体"/>
                <w:kern w:val="0"/>
                <w:sz w:val="24"/>
              </w:rPr>
              <w:t>交通运输工程</w:t>
            </w:r>
            <w:r>
              <w:rPr>
                <w:rFonts w:eastAsia="方正仿宋简体"/>
                <w:kern w:val="0"/>
                <w:sz w:val="24"/>
              </w:rPr>
              <w:t>”“0830</w:t>
            </w:r>
            <w:r>
              <w:rPr>
                <w:rFonts w:eastAsia="方正仿宋简体"/>
                <w:kern w:val="0"/>
                <w:sz w:val="24"/>
              </w:rPr>
              <w:t>环境科学与工程</w:t>
            </w:r>
            <w:r>
              <w:rPr>
                <w:rFonts w:eastAsia="方正仿宋简体"/>
                <w:kern w:val="0"/>
                <w:sz w:val="24"/>
              </w:rPr>
              <w:t xml:space="preserve">” </w:t>
            </w:r>
            <w:r>
              <w:rPr>
                <w:rFonts w:eastAsia="方正仿宋简体"/>
                <w:kern w:val="0"/>
                <w:sz w:val="24"/>
              </w:rPr>
              <w:br/>
            </w:r>
            <w:r>
              <w:rPr>
                <w:rFonts w:eastAsia="方正仿宋简体"/>
                <w:b/>
                <w:kern w:val="0"/>
                <w:sz w:val="24"/>
              </w:rPr>
              <w:t>专业学位：</w:t>
            </w:r>
            <w:r>
              <w:rPr>
                <w:rFonts w:eastAsia="方正仿宋简体"/>
                <w:kern w:val="0"/>
                <w:sz w:val="24"/>
              </w:rPr>
              <w:t>“0254</w:t>
            </w:r>
            <w:r>
              <w:rPr>
                <w:rFonts w:eastAsia="方正仿宋简体"/>
                <w:kern w:val="0"/>
                <w:sz w:val="24"/>
              </w:rPr>
              <w:t>国际商务</w:t>
            </w:r>
            <w:r>
              <w:rPr>
                <w:rFonts w:eastAsia="方正仿宋简体"/>
                <w:kern w:val="0"/>
                <w:sz w:val="24"/>
              </w:rPr>
              <w:t>”“0256</w:t>
            </w:r>
            <w:r>
              <w:rPr>
                <w:rFonts w:eastAsia="方正仿宋简体"/>
                <w:kern w:val="0"/>
                <w:sz w:val="24"/>
              </w:rPr>
              <w:t>资产评估</w:t>
            </w:r>
            <w:r>
              <w:rPr>
                <w:rFonts w:eastAsia="方正仿宋简体"/>
                <w:kern w:val="0"/>
                <w:sz w:val="24"/>
              </w:rPr>
              <w:t>”“</w:t>
            </w:r>
            <w:r>
              <w:rPr>
                <w:rFonts w:eastAsia="方正仿宋简体"/>
                <w:kern w:val="0"/>
                <w:sz w:val="24"/>
              </w:rPr>
              <w:t>0853</w:t>
            </w:r>
            <w:r>
              <w:rPr>
                <w:rFonts w:eastAsia="方正仿宋简体"/>
                <w:kern w:val="0"/>
                <w:sz w:val="24"/>
              </w:rPr>
              <w:t>城市规划</w:t>
            </w:r>
            <w:r>
              <w:rPr>
                <w:rFonts w:eastAsia="方正仿宋简体"/>
                <w:kern w:val="0"/>
                <w:sz w:val="24"/>
              </w:rPr>
              <w:t>”“0854</w:t>
            </w:r>
            <w:r>
              <w:rPr>
                <w:rFonts w:eastAsia="方正仿宋简体"/>
                <w:kern w:val="0"/>
                <w:sz w:val="24"/>
              </w:rPr>
              <w:t>电子信息</w:t>
            </w:r>
            <w:r>
              <w:rPr>
                <w:rFonts w:eastAsia="方正仿宋简体"/>
                <w:kern w:val="0"/>
                <w:sz w:val="24"/>
              </w:rPr>
              <w:t>”“0861</w:t>
            </w:r>
            <w:r>
              <w:rPr>
                <w:rFonts w:eastAsia="方正仿宋简体"/>
                <w:kern w:val="0"/>
                <w:sz w:val="24"/>
              </w:rPr>
              <w:t>交通运输</w:t>
            </w:r>
            <w:r>
              <w:rPr>
                <w:rFonts w:eastAsia="方正仿宋简体"/>
                <w:kern w:val="0"/>
                <w:sz w:val="24"/>
              </w:rPr>
              <w:t>”“1256</w:t>
            </w:r>
            <w:r>
              <w:rPr>
                <w:rFonts w:eastAsia="方正仿宋简体"/>
                <w:kern w:val="0"/>
                <w:sz w:val="24"/>
              </w:rPr>
              <w:t>工程管理</w:t>
            </w:r>
            <w:r>
              <w:rPr>
                <w:rFonts w:eastAsia="方正仿宋简体"/>
                <w:kern w:val="0"/>
                <w:sz w:val="24"/>
              </w:rPr>
              <w:t>”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</w:tr>
    </w:tbl>
    <w:p w:rsidR="00B07EF5" w:rsidRDefault="00B07EF5">
      <w:pPr>
        <w:spacing w:line="400" w:lineRule="exact"/>
        <w:jc w:val="left"/>
        <w:rPr>
          <w:rFonts w:eastAsia="方正仿宋简体"/>
          <w:sz w:val="32"/>
          <w:szCs w:val="32"/>
        </w:rPr>
      </w:pPr>
    </w:p>
    <w:p w:rsidR="00B07EF5" w:rsidRDefault="00B07EF5">
      <w:pPr>
        <w:spacing w:line="400" w:lineRule="exact"/>
        <w:jc w:val="left"/>
        <w:rPr>
          <w:rFonts w:eastAsia="方正仿宋简体"/>
          <w:sz w:val="32"/>
          <w:szCs w:val="32"/>
        </w:rPr>
      </w:pPr>
    </w:p>
    <w:tbl>
      <w:tblPr>
        <w:tblW w:w="9060" w:type="dxa"/>
        <w:tblLayout w:type="fixed"/>
        <w:tblLook w:val="04A0"/>
      </w:tblPr>
      <w:tblGrid>
        <w:gridCol w:w="537"/>
        <w:gridCol w:w="582"/>
        <w:gridCol w:w="2533"/>
        <w:gridCol w:w="4334"/>
        <w:gridCol w:w="536"/>
        <w:gridCol w:w="538"/>
      </w:tblGrid>
      <w:tr w:rsidR="00B07EF5">
        <w:trPr>
          <w:trHeight w:val="14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类别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主要工作职责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专业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数量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备注</w:t>
            </w:r>
          </w:p>
        </w:tc>
      </w:tr>
      <w:tr w:rsidR="00B07EF5">
        <w:trPr>
          <w:trHeight w:val="219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智能家居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研究国内外智能家居及智能制造产业发展趋势，做好产业发展规划升级和业态提升，推动产业基础设施建设和重大项目招引。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学术学位：</w:t>
            </w:r>
            <w:r>
              <w:rPr>
                <w:rFonts w:eastAsia="方正仿宋简体"/>
                <w:kern w:val="0"/>
                <w:sz w:val="24"/>
              </w:rPr>
              <w:t>“0202</w:t>
            </w:r>
            <w:r>
              <w:rPr>
                <w:rFonts w:eastAsia="方正仿宋简体"/>
                <w:kern w:val="0"/>
                <w:sz w:val="24"/>
              </w:rPr>
              <w:t>应用经济学</w:t>
            </w:r>
            <w:r>
              <w:rPr>
                <w:rFonts w:eastAsia="方正仿宋简体"/>
                <w:kern w:val="0"/>
                <w:sz w:val="24"/>
              </w:rPr>
              <w:t>”“050404</w:t>
            </w:r>
            <w:r>
              <w:rPr>
                <w:rFonts w:eastAsia="方正仿宋简体"/>
                <w:kern w:val="0"/>
                <w:sz w:val="24"/>
              </w:rPr>
              <w:t>设计艺术学</w:t>
            </w:r>
            <w:r>
              <w:rPr>
                <w:rFonts w:eastAsia="方正仿宋简体"/>
                <w:kern w:val="0"/>
                <w:sz w:val="24"/>
              </w:rPr>
              <w:t>”“0802</w:t>
            </w:r>
            <w:r>
              <w:rPr>
                <w:rFonts w:eastAsia="方正仿宋简体"/>
                <w:kern w:val="0"/>
                <w:sz w:val="24"/>
              </w:rPr>
              <w:t>机械工程</w:t>
            </w:r>
            <w:r>
              <w:rPr>
                <w:rFonts w:eastAsia="方正仿宋简体"/>
                <w:kern w:val="0"/>
                <w:sz w:val="24"/>
              </w:rPr>
              <w:t>”“0804</w:t>
            </w:r>
            <w:r>
              <w:rPr>
                <w:rFonts w:eastAsia="方正仿宋简体"/>
                <w:kern w:val="0"/>
                <w:sz w:val="24"/>
              </w:rPr>
              <w:t>仪器科学与技术</w:t>
            </w:r>
            <w:r>
              <w:rPr>
                <w:rFonts w:eastAsia="方正仿宋简体"/>
                <w:kern w:val="0"/>
                <w:sz w:val="24"/>
              </w:rPr>
              <w:t>”“0805</w:t>
            </w:r>
            <w:r>
              <w:rPr>
                <w:rFonts w:eastAsia="方正仿宋简体"/>
                <w:kern w:val="0"/>
                <w:sz w:val="24"/>
              </w:rPr>
              <w:t>材料科学与工程</w:t>
            </w:r>
            <w:r>
              <w:rPr>
                <w:rFonts w:eastAsia="方正仿宋简体"/>
                <w:kern w:val="0"/>
                <w:sz w:val="24"/>
              </w:rPr>
              <w:t>”“0812</w:t>
            </w:r>
            <w:r>
              <w:rPr>
                <w:rFonts w:eastAsia="方正仿宋简体"/>
                <w:kern w:val="0"/>
                <w:sz w:val="24"/>
              </w:rPr>
              <w:t>计算机科学与技术</w:t>
            </w:r>
            <w:r>
              <w:rPr>
                <w:rFonts w:eastAsia="方正仿宋简体"/>
                <w:kern w:val="0"/>
                <w:sz w:val="24"/>
              </w:rPr>
              <w:t>”“0817</w:t>
            </w:r>
            <w:r>
              <w:rPr>
                <w:rFonts w:eastAsia="方正仿宋简体"/>
                <w:kern w:val="0"/>
                <w:sz w:val="24"/>
              </w:rPr>
              <w:t>化学工程与技术</w:t>
            </w:r>
            <w:r>
              <w:rPr>
                <w:rFonts w:eastAsia="方正仿宋简体"/>
                <w:kern w:val="0"/>
                <w:sz w:val="24"/>
              </w:rPr>
              <w:t>”“0830</w:t>
            </w:r>
            <w:r>
              <w:rPr>
                <w:rFonts w:eastAsia="方正仿宋简体"/>
                <w:kern w:val="0"/>
                <w:sz w:val="24"/>
              </w:rPr>
              <w:t>环境科学与工程</w:t>
            </w:r>
            <w:r>
              <w:rPr>
                <w:rFonts w:eastAsia="方正仿宋简体"/>
                <w:kern w:val="0"/>
                <w:sz w:val="24"/>
              </w:rPr>
              <w:t>”</w:t>
            </w:r>
            <w:r>
              <w:rPr>
                <w:rFonts w:eastAsia="方正仿宋简体"/>
                <w:kern w:val="0"/>
                <w:sz w:val="24"/>
              </w:rPr>
              <w:br/>
            </w:r>
            <w:r>
              <w:rPr>
                <w:rFonts w:eastAsia="方正仿宋简体"/>
                <w:b/>
                <w:kern w:val="0"/>
                <w:sz w:val="24"/>
              </w:rPr>
              <w:t>专业学位：</w:t>
            </w:r>
            <w:r>
              <w:rPr>
                <w:rFonts w:eastAsia="方正仿宋简体"/>
                <w:kern w:val="0"/>
                <w:sz w:val="24"/>
              </w:rPr>
              <w:t>“0254</w:t>
            </w:r>
            <w:r>
              <w:rPr>
                <w:rFonts w:eastAsia="方正仿宋简体"/>
                <w:kern w:val="0"/>
                <w:sz w:val="24"/>
              </w:rPr>
              <w:t>国际商务</w:t>
            </w:r>
            <w:r>
              <w:rPr>
                <w:rFonts w:eastAsia="方正仿宋简体"/>
                <w:kern w:val="0"/>
                <w:sz w:val="24"/>
              </w:rPr>
              <w:t>”“0256</w:t>
            </w:r>
            <w:r>
              <w:rPr>
                <w:rFonts w:eastAsia="方正仿宋简体"/>
                <w:kern w:val="0"/>
                <w:sz w:val="24"/>
              </w:rPr>
              <w:t>资产评估</w:t>
            </w:r>
            <w:r>
              <w:rPr>
                <w:rFonts w:eastAsia="方正仿宋简体"/>
                <w:kern w:val="0"/>
                <w:sz w:val="24"/>
              </w:rPr>
              <w:t>”“0853</w:t>
            </w:r>
            <w:r>
              <w:rPr>
                <w:rFonts w:eastAsia="方正仿宋简体"/>
                <w:kern w:val="0"/>
                <w:sz w:val="24"/>
              </w:rPr>
              <w:t>城市规划</w:t>
            </w:r>
            <w:r>
              <w:rPr>
                <w:rFonts w:eastAsia="方正仿宋简体"/>
                <w:kern w:val="0"/>
                <w:sz w:val="24"/>
              </w:rPr>
              <w:t>”“0854</w:t>
            </w:r>
            <w:r>
              <w:rPr>
                <w:rFonts w:eastAsia="方正仿宋简体"/>
                <w:kern w:val="0"/>
                <w:sz w:val="24"/>
              </w:rPr>
              <w:t>电子信息</w:t>
            </w:r>
            <w:r>
              <w:rPr>
                <w:rFonts w:eastAsia="方正仿宋简体"/>
                <w:kern w:val="0"/>
                <w:sz w:val="24"/>
              </w:rPr>
              <w:t>” “1256</w:t>
            </w:r>
            <w:r>
              <w:rPr>
                <w:rFonts w:eastAsia="方正仿宋简体"/>
                <w:kern w:val="0"/>
                <w:sz w:val="24"/>
              </w:rPr>
              <w:t>工程管理</w:t>
            </w:r>
            <w:r>
              <w:rPr>
                <w:rFonts w:eastAsia="方正仿宋简体"/>
                <w:kern w:val="0"/>
                <w:sz w:val="24"/>
              </w:rPr>
              <w:t>”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</w:tr>
      <w:tr w:rsidR="00B07EF5">
        <w:trPr>
          <w:trHeight w:val="19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产业提升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围绕食品、医药、包装等传统产业提档升级和和新经济发展，开展产业发展研究和项目促建，确保全区各类产业稳定、健康、快速发展。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学术学位：</w:t>
            </w:r>
            <w:r>
              <w:rPr>
                <w:rFonts w:eastAsia="方正仿宋简体"/>
                <w:kern w:val="0"/>
                <w:sz w:val="24"/>
              </w:rPr>
              <w:t>“030109</w:t>
            </w:r>
            <w:r>
              <w:rPr>
                <w:rFonts w:eastAsia="方正仿宋简体"/>
                <w:kern w:val="0"/>
                <w:sz w:val="24"/>
              </w:rPr>
              <w:t>国际法学</w:t>
            </w:r>
            <w:r>
              <w:rPr>
                <w:rFonts w:eastAsia="方正仿宋简体"/>
                <w:kern w:val="0"/>
                <w:sz w:val="24"/>
              </w:rPr>
              <w:t>”“0802</w:t>
            </w:r>
            <w:r>
              <w:rPr>
                <w:rFonts w:eastAsia="方正仿宋简体"/>
                <w:kern w:val="0"/>
                <w:sz w:val="24"/>
              </w:rPr>
              <w:t>机械工程</w:t>
            </w:r>
            <w:r>
              <w:rPr>
                <w:rFonts w:eastAsia="方正仿宋简体"/>
                <w:kern w:val="0"/>
                <w:sz w:val="24"/>
              </w:rPr>
              <w:t>”“0805</w:t>
            </w:r>
            <w:r>
              <w:rPr>
                <w:rFonts w:eastAsia="方正仿宋简体"/>
                <w:kern w:val="0"/>
                <w:sz w:val="24"/>
              </w:rPr>
              <w:t>材料科学与工程</w:t>
            </w:r>
            <w:r>
              <w:rPr>
                <w:rFonts w:eastAsia="方正仿宋简体"/>
                <w:kern w:val="0"/>
                <w:sz w:val="24"/>
              </w:rPr>
              <w:t>”“0812</w:t>
            </w:r>
            <w:r>
              <w:rPr>
                <w:rFonts w:eastAsia="方正仿宋简体"/>
                <w:kern w:val="0"/>
                <w:sz w:val="24"/>
              </w:rPr>
              <w:t>计算机科学与技术</w:t>
            </w:r>
            <w:r>
              <w:rPr>
                <w:rFonts w:eastAsia="方正仿宋简体"/>
                <w:kern w:val="0"/>
                <w:sz w:val="24"/>
              </w:rPr>
              <w:t>”“0817</w:t>
            </w:r>
            <w:r>
              <w:rPr>
                <w:rFonts w:eastAsia="方正仿宋简体"/>
                <w:kern w:val="0"/>
                <w:sz w:val="24"/>
              </w:rPr>
              <w:t>化学工程与技术</w:t>
            </w:r>
            <w:r>
              <w:rPr>
                <w:rFonts w:eastAsia="方正仿宋简体"/>
                <w:kern w:val="0"/>
                <w:sz w:val="24"/>
              </w:rPr>
              <w:t>”“0820</w:t>
            </w:r>
            <w:r>
              <w:rPr>
                <w:rFonts w:eastAsia="方正仿宋简体"/>
                <w:kern w:val="0"/>
                <w:sz w:val="24"/>
              </w:rPr>
              <w:t>石油与天然气工程</w:t>
            </w:r>
            <w:r>
              <w:rPr>
                <w:rFonts w:eastAsia="方正仿宋简体"/>
                <w:kern w:val="0"/>
                <w:sz w:val="24"/>
              </w:rPr>
              <w:t>”“0830</w:t>
            </w:r>
            <w:r>
              <w:rPr>
                <w:rFonts w:eastAsia="方正仿宋简体"/>
                <w:kern w:val="0"/>
                <w:sz w:val="24"/>
              </w:rPr>
              <w:t>环境科学与工程</w:t>
            </w:r>
            <w:r>
              <w:rPr>
                <w:rFonts w:eastAsia="方正仿宋简体"/>
                <w:kern w:val="0"/>
                <w:sz w:val="24"/>
              </w:rPr>
              <w:t>”“0832</w:t>
            </w:r>
            <w:r>
              <w:rPr>
                <w:rFonts w:eastAsia="方正仿宋简体"/>
                <w:kern w:val="0"/>
                <w:sz w:val="24"/>
              </w:rPr>
              <w:t>食品科学与工程</w:t>
            </w:r>
            <w:r>
              <w:rPr>
                <w:rFonts w:eastAsia="方正仿宋简体"/>
                <w:kern w:val="0"/>
                <w:sz w:val="24"/>
              </w:rPr>
              <w:t>”</w:t>
            </w:r>
            <w:r>
              <w:rPr>
                <w:rFonts w:eastAsia="方正仿宋简体"/>
                <w:kern w:val="0"/>
                <w:sz w:val="24"/>
              </w:rPr>
              <w:br/>
            </w:r>
            <w:r>
              <w:rPr>
                <w:rFonts w:eastAsia="方正仿宋简体"/>
                <w:b/>
                <w:kern w:val="0"/>
                <w:sz w:val="24"/>
              </w:rPr>
              <w:t>专业学位：</w:t>
            </w:r>
            <w:r>
              <w:rPr>
                <w:rFonts w:eastAsia="方正仿宋简体"/>
                <w:kern w:val="0"/>
                <w:sz w:val="24"/>
              </w:rPr>
              <w:t>“0254</w:t>
            </w:r>
            <w:r>
              <w:rPr>
                <w:rFonts w:eastAsia="方正仿宋简体"/>
                <w:kern w:val="0"/>
                <w:sz w:val="24"/>
              </w:rPr>
              <w:t>国际商务</w:t>
            </w:r>
            <w:r>
              <w:rPr>
                <w:rFonts w:eastAsia="方正仿宋简体"/>
                <w:kern w:val="0"/>
                <w:sz w:val="24"/>
              </w:rPr>
              <w:t>”“1256</w:t>
            </w:r>
            <w:r>
              <w:rPr>
                <w:rFonts w:eastAsia="方正仿宋简体"/>
                <w:kern w:val="0"/>
                <w:sz w:val="24"/>
              </w:rPr>
              <w:t>工程管理</w:t>
            </w:r>
            <w:r>
              <w:rPr>
                <w:rFonts w:eastAsia="方正仿宋简体"/>
                <w:kern w:val="0"/>
                <w:sz w:val="24"/>
              </w:rPr>
              <w:t>”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</w:tr>
      <w:tr w:rsidR="00B07EF5">
        <w:trPr>
          <w:trHeight w:val="18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社会发展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聚焦城乡社区发展治理、乡村振兴、国际化营商环境建设等重点任务，创新性开展理论研究，做好工作经验总结，推进政府职能转变，全方位提升社会治理服务能力和水平。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学术学位：</w:t>
            </w:r>
            <w:r>
              <w:rPr>
                <w:rFonts w:eastAsia="方正仿宋简体"/>
                <w:kern w:val="0"/>
                <w:sz w:val="24"/>
              </w:rPr>
              <w:t>“010101</w:t>
            </w:r>
            <w:r>
              <w:rPr>
                <w:rFonts w:eastAsia="方正仿宋简体"/>
                <w:kern w:val="0"/>
                <w:sz w:val="24"/>
              </w:rPr>
              <w:t>马克思主义哲学</w:t>
            </w:r>
            <w:r>
              <w:rPr>
                <w:rFonts w:eastAsia="方正仿宋简体"/>
                <w:kern w:val="0"/>
                <w:sz w:val="24"/>
              </w:rPr>
              <w:t>”“030105</w:t>
            </w:r>
            <w:r>
              <w:rPr>
                <w:rFonts w:eastAsia="方正仿宋简体"/>
                <w:kern w:val="0"/>
                <w:sz w:val="24"/>
              </w:rPr>
              <w:t>民商法学</w:t>
            </w:r>
            <w:r>
              <w:rPr>
                <w:rFonts w:eastAsia="方正仿宋简体"/>
                <w:kern w:val="0"/>
                <w:sz w:val="24"/>
              </w:rPr>
              <w:t>”“030107</w:t>
            </w:r>
            <w:r>
              <w:rPr>
                <w:rFonts w:eastAsia="方正仿宋简体"/>
                <w:kern w:val="0"/>
                <w:sz w:val="24"/>
              </w:rPr>
              <w:t>经济法学</w:t>
            </w:r>
            <w:r>
              <w:rPr>
                <w:rFonts w:eastAsia="方正仿宋简体"/>
                <w:kern w:val="0"/>
                <w:sz w:val="24"/>
              </w:rPr>
              <w:t>”“0303</w:t>
            </w:r>
            <w:r>
              <w:rPr>
                <w:rFonts w:eastAsia="方正仿宋简体"/>
                <w:kern w:val="0"/>
                <w:sz w:val="24"/>
              </w:rPr>
              <w:t>社会学</w:t>
            </w:r>
            <w:r>
              <w:rPr>
                <w:rFonts w:eastAsia="方正仿宋简体"/>
                <w:kern w:val="0"/>
                <w:sz w:val="24"/>
              </w:rPr>
              <w:t>”“0305</w:t>
            </w:r>
            <w:r>
              <w:rPr>
                <w:rFonts w:eastAsia="方正仿宋简体"/>
                <w:kern w:val="0"/>
                <w:sz w:val="24"/>
              </w:rPr>
              <w:t>马克思主义理论</w:t>
            </w:r>
            <w:r>
              <w:rPr>
                <w:rFonts w:eastAsia="方正仿宋简体"/>
                <w:kern w:val="0"/>
                <w:sz w:val="24"/>
              </w:rPr>
              <w:t>”“0502</w:t>
            </w:r>
            <w:r>
              <w:rPr>
                <w:rFonts w:eastAsia="方正仿宋简体"/>
                <w:kern w:val="0"/>
                <w:sz w:val="24"/>
              </w:rPr>
              <w:t>外国语言文学</w:t>
            </w:r>
            <w:r>
              <w:rPr>
                <w:rFonts w:eastAsia="方正仿宋简体"/>
                <w:kern w:val="0"/>
                <w:sz w:val="24"/>
              </w:rPr>
              <w:t>”“0828</w:t>
            </w:r>
            <w:r>
              <w:rPr>
                <w:rFonts w:eastAsia="方正仿宋简体"/>
                <w:kern w:val="0"/>
                <w:sz w:val="24"/>
              </w:rPr>
              <w:t>农业工程</w:t>
            </w:r>
            <w:r>
              <w:rPr>
                <w:rFonts w:eastAsia="方正仿宋简体"/>
                <w:kern w:val="0"/>
                <w:sz w:val="24"/>
              </w:rPr>
              <w:t>”“0902</w:t>
            </w:r>
            <w:r>
              <w:rPr>
                <w:rFonts w:eastAsia="方正仿宋简体"/>
                <w:kern w:val="0"/>
                <w:sz w:val="24"/>
              </w:rPr>
              <w:t>园艺学</w:t>
            </w:r>
            <w:r>
              <w:rPr>
                <w:rFonts w:eastAsia="方正仿宋简体"/>
                <w:kern w:val="0"/>
                <w:sz w:val="24"/>
              </w:rPr>
              <w:t>”“120201</w:t>
            </w:r>
            <w:r>
              <w:rPr>
                <w:rFonts w:eastAsia="方正仿宋简体"/>
                <w:kern w:val="0"/>
                <w:sz w:val="24"/>
              </w:rPr>
              <w:t>会计学</w:t>
            </w:r>
            <w:r>
              <w:rPr>
                <w:rFonts w:eastAsia="方正仿宋简体"/>
                <w:kern w:val="0"/>
                <w:sz w:val="24"/>
              </w:rPr>
              <w:t>”“1203</w:t>
            </w:r>
            <w:r>
              <w:rPr>
                <w:rFonts w:eastAsia="方正仿宋简体"/>
                <w:kern w:val="0"/>
                <w:sz w:val="24"/>
              </w:rPr>
              <w:t>农林经济管理</w:t>
            </w:r>
            <w:r>
              <w:rPr>
                <w:rFonts w:eastAsia="方正仿宋简体"/>
                <w:kern w:val="0"/>
                <w:sz w:val="24"/>
              </w:rPr>
              <w:t>”</w:t>
            </w:r>
            <w:r>
              <w:rPr>
                <w:rFonts w:eastAsia="方正仿宋简体"/>
                <w:kern w:val="0"/>
                <w:sz w:val="24"/>
              </w:rPr>
              <w:br/>
            </w:r>
            <w:r>
              <w:rPr>
                <w:rFonts w:eastAsia="方正仿宋简体"/>
                <w:b/>
                <w:kern w:val="0"/>
                <w:sz w:val="24"/>
              </w:rPr>
              <w:t>专业学位：</w:t>
            </w:r>
            <w:r>
              <w:rPr>
                <w:rFonts w:eastAsia="方正仿宋简体"/>
                <w:kern w:val="0"/>
                <w:sz w:val="24"/>
              </w:rPr>
              <w:t>“0251</w:t>
            </w:r>
            <w:r>
              <w:rPr>
                <w:rFonts w:eastAsia="方正仿宋简体"/>
                <w:kern w:val="0"/>
                <w:sz w:val="24"/>
              </w:rPr>
              <w:t>金融</w:t>
            </w:r>
            <w:r>
              <w:rPr>
                <w:rFonts w:eastAsia="方正仿宋简体"/>
                <w:kern w:val="0"/>
                <w:sz w:val="24"/>
              </w:rPr>
              <w:t>”“0252</w:t>
            </w:r>
            <w:r>
              <w:rPr>
                <w:rFonts w:eastAsia="方正仿宋简体"/>
                <w:kern w:val="0"/>
                <w:sz w:val="24"/>
              </w:rPr>
              <w:t>应用统计</w:t>
            </w:r>
            <w:r>
              <w:rPr>
                <w:rFonts w:eastAsia="方正仿宋简体"/>
                <w:kern w:val="0"/>
                <w:sz w:val="24"/>
              </w:rPr>
              <w:t>”“0257</w:t>
            </w:r>
            <w:r>
              <w:rPr>
                <w:rFonts w:eastAsia="方正仿宋简体"/>
                <w:kern w:val="0"/>
                <w:sz w:val="24"/>
              </w:rPr>
              <w:t>审计</w:t>
            </w:r>
            <w:r>
              <w:rPr>
                <w:rFonts w:eastAsia="方正仿宋简体"/>
                <w:kern w:val="0"/>
                <w:sz w:val="24"/>
              </w:rPr>
              <w:t>”“0951</w:t>
            </w:r>
            <w:r>
              <w:rPr>
                <w:rFonts w:eastAsia="方正仿宋简体"/>
                <w:kern w:val="0"/>
                <w:sz w:val="24"/>
              </w:rPr>
              <w:t>农业</w:t>
            </w:r>
            <w:r>
              <w:rPr>
                <w:rFonts w:eastAsia="方正仿宋简体"/>
                <w:kern w:val="0"/>
                <w:sz w:val="24"/>
              </w:rPr>
              <w:t>”“1251</w:t>
            </w:r>
            <w:r>
              <w:rPr>
                <w:rFonts w:eastAsia="方正仿宋简体"/>
                <w:kern w:val="0"/>
                <w:sz w:val="24"/>
              </w:rPr>
              <w:t>工商管理</w:t>
            </w:r>
            <w:r>
              <w:rPr>
                <w:rFonts w:eastAsia="方正仿宋简体"/>
                <w:kern w:val="0"/>
                <w:sz w:val="24"/>
              </w:rPr>
              <w:t>”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40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　</w:t>
            </w:r>
          </w:p>
        </w:tc>
      </w:tr>
    </w:tbl>
    <w:p w:rsidR="00B07EF5" w:rsidRDefault="00B07EF5">
      <w:pPr>
        <w:spacing w:line="400" w:lineRule="exact"/>
        <w:ind w:firstLineChars="1100" w:firstLine="3520"/>
        <w:jc w:val="left"/>
        <w:rPr>
          <w:rFonts w:eastAsia="方正仿宋简体"/>
          <w:sz w:val="32"/>
          <w:szCs w:val="32"/>
        </w:rPr>
      </w:pPr>
    </w:p>
    <w:p w:rsidR="00B07EF5" w:rsidRDefault="00632FD9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B07EF5" w:rsidRDefault="00632FD9">
      <w:pPr>
        <w:spacing w:line="52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B07EF5" w:rsidRDefault="00632FD9">
      <w:pPr>
        <w:jc w:val="center"/>
        <w:rPr>
          <w:rFonts w:eastAsia="黑体"/>
          <w:spacing w:val="-20"/>
          <w:sz w:val="36"/>
          <w:szCs w:val="36"/>
        </w:rPr>
      </w:pPr>
      <w:r>
        <w:rPr>
          <w:rFonts w:eastAsia="黑体"/>
          <w:spacing w:val="-20"/>
          <w:sz w:val="36"/>
          <w:szCs w:val="36"/>
        </w:rPr>
        <w:t>成都市新都区</w:t>
      </w:r>
      <w:r>
        <w:rPr>
          <w:rFonts w:eastAsia="黑体"/>
          <w:spacing w:val="-20"/>
          <w:sz w:val="36"/>
          <w:szCs w:val="36"/>
        </w:rPr>
        <w:t>2020</w:t>
      </w:r>
      <w:r>
        <w:rPr>
          <w:rFonts w:eastAsia="黑体"/>
          <w:spacing w:val="-20"/>
          <w:sz w:val="36"/>
          <w:szCs w:val="36"/>
        </w:rPr>
        <w:t>年特需人才引进报名表</w:t>
      </w:r>
    </w:p>
    <w:tbl>
      <w:tblPr>
        <w:tblW w:w="9923" w:type="dxa"/>
        <w:tblInd w:w="-601" w:type="dxa"/>
        <w:tblLayout w:type="fixed"/>
        <w:tblLook w:val="04A0"/>
      </w:tblPr>
      <w:tblGrid>
        <w:gridCol w:w="1447"/>
        <w:gridCol w:w="992"/>
        <w:gridCol w:w="284"/>
        <w:gridCol w:w="17"/>
        <w:gridCol w:w="975"/>
        <w:gridCol w:w="425"/>
        <w:gridCol w:w="851"/>
        <w:gridCol w:w="538"/>
        <w:gridCol w:w="879"/>
        <w:gridCol w:w="538"/>
        <w:gridCol w:w="1276"/>
        <w:gridCol w:w="288"/>
        <w:gridCol w:w="1413"/>
      </w:tblGrid>
      <w:tr w:rsidR="00B07EF5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b/>
                <w:bCs/>
                <w:kern w:val="0"/>
                <w:sz w:val="18"/>
                <w:szCs w:val="18"/>
              </w:rPr>
              <w:t>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民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b/>
                <w:bCs/>
                <w:kern w:val="0"/>
                <w:sz w:val="18"/>
                <w:szCs w:val="18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照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</w:rPr>
              <w:t>片</w:t>
            </w:r>
          </w:p>
        </w:tc>
      </w:tr>
      <w:tr w:rsidR="00B07EF5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B07EF5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B07EF5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kg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体重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cm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既往病史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B07EF5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是否服从分配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B07EF5">
        <w:trPr>
          <w:trHeight w:val="60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毕业院校</w:t>
            </w:r>
          </w:p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及专业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本科阶段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硕士阶段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博士阶段</w:t>
            </w:r>
          </w:p>
        </w:tc>
      </w:tr>
      <w:tr w:rsidR="00B07EF5">
        <w:trPr>
          <w:trHeight w:val="51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B07EF5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是否应届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ajorEastAsia"/>
                <w:kern w:val="0"/>
                <w:sz w:val="20"/>
                <w:szCs w:val="15"/>
              </w:rPr>
              <w:t>（填写本人手机号码）</w:t>
            </w:r>
          </w:p>
        </w:tc>
      </w:tr>
      <w:tr w:rsidR="00B07EF5">
        <w:trPr>
          <w:trHeight w:val="47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取得何种</w:t>
            </w:r>
          </w:p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技能证书</w:t>
            </w:r>
          </w:p>
        </w:tc>
        <w:tc>
          <w:tcPr>
            <w:tcW w:w="84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B07EF5">
        <w:trPr>
          <w:trHeight w:val="56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84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省（区、市）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市（地、州、盟）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县（市、区、旗）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kern w:val="0"/>
                <w:sz w:val="18"/>
                <w:szCs w:val="18"/>
              </w:rPr>
              <w:t>乡（镇）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村</w:t>
            </w:r>
          </w:p>
        </w:tc>
      </w:tr>
      <w:tr w:rsidR="00B07EF5">
        <w:trPr>
          <w:trHeight w:val="249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240" w:lineRule="atLeast"/>
              <w:jc w:val="center"/>
              <w:rPr>
                <w:rFonts w:eastAsiaTheme="majorEastAsia"/>
                <w:b/>
                <w:kern w:val="0"/>
                <w:sz w:val="20"/>
                <w:szCs w:val="21"/>
              </w:rPr>
            </w:pPr>
            <w:r>
              <w:rPr>
                <w:rFonts w:eastAsiaTheme="majorEastAsia"/>
                <w:b/>
                <w:kern w:val="0"/>
                <w:sz w:val="20"/>
                <w:szCs w:val="21"/>
              </w:rPr>
              <w:t>高等院校学习经历</w:t>
            </w:r>
          </w:p>
        </w:tc>
      </w:tr>
      <w:tr w:rsidR="00B07EF5">
        <w:trPr>
          <w:trHeight w:val="637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240" w:lineRule="atLeast"/>
              <w:jc w:val="center"/>
              <w:rPr>
                <w:rFonts w:eastAsiaTheme="majorEastAsia"/>
                <w:kern w:val="0"/>
                <w:sz w:val="20"/>
                <w:szCs w:val="15"/>
              </w:rPr>
            </w:pPr>
            <w:r>
              <w:rPr>
                <w:rFonts w:eastAsiaTheme="majorEastAsia"/>
                <w:kern w:val="0"/>
                <w:sz w:val="20"/>
                <w:szCs w:val="15"/>
              </w:rPr>
              <w:t>（注明起止时间、学校、院系、专业及学位名称）</w:t>
            </w:r>
          </w:p>
        </w:tc>
      </w:tr>
      <w:tr w:rsidR="00B07EF5">
        <w:trPr>
          <w:trHeight w:val="247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240" w:lineRule="atLeast"/>
              <w:jc w:val="center"/>
              <w:rPr>
                <w:rFonts w:eastAsiaTheme="majorEastAsia"/>
                <w:b/>
                <w:kern w:val="0"/>
                <w:sz w:val="20"/>
                <w:szCs w:val="21"/>
              </w:rPr>
            </w:pPr>
            <w:r>
              <w:rPr>
                <w:rFonts w:eastAsiaTheme="majorEastAsia"/>
                <w:b/>
                <w:kern w:val="0"/>
                <w:sz w:val="20"/>
                <w:szCs w:val="21"/>
              </w:rPr>
              <w:t>工作（实习）经历</w:t>
            </w:r>
          </w:p>
        </w:tc>
      </w:tr>
      <w:tr w:rsidR="00B07EF5">
        <w:trPr>
          <w:trHeight w:val="747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240" w:lineRule="atLeast"/>
              <w:jc w:val="center"/>
              <w:rPr>
                <w:rFonts w:eastAsiaTheme="majorEastAsia"/>
                <w:kern w:val="0"/>
                <w:sz w:val="20"/>
                <w:szCs w:val="15"/>
              </w:rPr>
            </w:pPr>
            <w:r>
              <w:rPr>
                <w:rFonts w:eastAsiaTheme="majorEastAsia"/>
                <w:kern w:val="0"/>
                <w:sz w:val="20"/>
                <w:szCs w:val="15"/>
              </w:rPr>
              <w:t>（注明起止时间、工作单位及职务，是实习经历的应在后面说明）</w:t>
            </w:r>
          </w:p>
        </w:tc>
      </w:tr>
      <w:tr w:rsidR="00B07EF5">
        <w:trPr>
          <w:trHeight w:val="59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（注明时奖惩时间及名称）</w:t>
            </w:r>
          </w:p>
        </w:tc>
      </w:tr>
      <w:tr w:rsidR="00B07EF5">
        <w:trPr>
          <w:trHeight w:val="41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家庭主要</w:t>
            </w:r>
          </w:p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成员及</w:t>
            </w:r>
          </w:p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社会关系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240" w:lineRule="atLeas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240" w:lineRule="atLeas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240" w:lineRule="atLeas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240" w:lineRule="atLeas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240" w:lineRule="atLeas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备注</w:t>
            </w:r>
          </w:p>
        </w:tc>
      </w:tr>
      <w:tr w:rsidR="00B07EF5">
        <w:trPr>
          <w:trHeight w:val="30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7EF5">
        <w:trPr>
          <w:trHeight w:val="195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7EF5">
        <w:trPr>
          <w:trHeight w:val="260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B07EF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07EF5">
        <w:trPr>
          <w:trHeight w:val="103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签名确认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F5" w:rsidRDefault="00632FD9">
            <w:pPr>
              <w:widowControl/>
              <w:spacing w:line="300" w:lineRule="atLeast"/>
              <w:ind w:firstLine="420"/>
              <w:jc w:val="left"/>
              <w:rPr>
                <w:rFonts w:eastAsiaTheme="majorEastAsia"/>
                <w:kern w:val="0"/>
                <w:sz w:val="20"/>
                <w:szCs w:val="15"/>
              </w:rPr>
            </w:pPr>
            <w:r>
              <w:rPr>
                <w:rFonts w:eastAsiaTheme="majorEastAsia"/>
                <w:kern w:val="0"/>
                <w:sz w:val="20"/>
                <w:szCs w:val="15"/>
              </w:rPr>
              <w:t xml:space="preserve">　上述填写内容和提供的相关依据真实，符合引进公告的报考条件。如有不实，弄虚作假，本人自愿放弃聘用资格并承担相应责任。</w:t>
            </w:r>
          </w:p>
          <w:p w:rsidR="00B07EF5" w:rsidRDefault="00632FD9">
            <w:pPr>
              <w:widowControl/>
              <w:spacing w:line="300" w:lineRule="atLeast"/>
              <w:ind w:firstLine="420"/>
              <w:jc w:val="left"/>
              <w:rPr>
                <w:rFonts w:eastAsiaTheme="majorEastAsia"/>
                <w:kern w:val="0"/>
                <w:sz w:val="20"/>
                <w:szCs w:val="15"/>
              </w:rPr>
            </w:pPr>
            <w:r>
              <w:rPr>
                <w:rFonts w:eastAsiaTheme="majorEastAsia"/>
                <w:kern w:val="0"/>
                <w:sz w:val="20"/>
                <w:szCs w:val="15"/>
              </w:rPr>
              <w:t>（本人签名）</w:t>
            </w:r>
          </w:p>
          <w:p w:rsidR="00B07EF5" w:rsidRDefault="00632FD9">
            <w:pPr>
              <w:widowControl/>
              <w:spacing w:line="300" w:lineRule="atLeast"/>
              <w:ind w:firstLine="420"/>
              <w:jc w:val="left"/>
              <w:rPr>
                <w:rFonts w:eastAsiaTheme="majorEastAsia"/>
                <w:kern w:val="0"/>
                <w:sz w:val="20"/>
                <w:szCs w:val="15"/>
              </w:rPr>
            </w:pPr>
            <w:r>
              <w:rPr>
                <w:rFonts w:eastAsiaTheme="majorEastAsia"/>
                <w:kern w:val="0"/>
                <w:sz w:val="20"/>
                <w:szCs w:val="15"/>
              </w:rPr>
              <w:t xml:space="preserve">                                                     </w:t>
            </w:r>
            <w:r>
              <w:rPr>
                <w:rFonts w:eastAsiaTheme="majorEastAsia"/>
                <w:kern w:val="0"/>
                <w:sz w:val="20"/>
                <w:szCs w:val="15"/>
              </w:rPr>
              <w:t>年</w:t>
            </w:r>
            <w:r>
              <w:rPr>
                <w:rFonts w:eastAsiaTheme="majorEastAsia"/>
                <w:kern w:val="0"/>
                <w:sz w:val="20"/>
                <w:szCs w:val="15"/>
              </w:rPr>
              <w:t xml:space="preserve">    </w:t>
            </w:r>
            <w:r>
              <w:rPr>
                <w:rFonts w:eastAsiaTheme="majorEastAsia"/>
                <w:kern w:val="0"/>
                <w:sz w:val="20"/>
                <w:szCs w:val="15"/>
              </w:rPr>
              <w:t>月</w:t>
            </w:r>
            <w:r>
              <w:rPr>
                <w:rFonts w:eastAsiaTheme="majorEastAsia"/>
                <w:kern w:val="0"/>
                <w:sz w:val="20"/>
                <w:szCs w:val="15"/>
              </w:rPr>
              <w:t xml:space="preserve">    </w:t>
            </w:r>
            <w:r>
              <w:rPr>
                <w:rFonts w:eastAsiaTheme="majorEastAsia"/>
                <w:kern w:val="0"/>
                <w:sz w:val="20"/>
                <w:szCs w:val="15"/>
              </w:rPr>
              <w:t>日</w:t>
            </w:r>
          </w:p>
        </w:tc>
      </w:tr>
    </w:tbl>
    <w:p w:rsidR="00B07EF5" w:rsidRDefault="00B07EF5">
      <w:pPr>
        <w:spacing w:line="520" w:lineRule="exact"/>
        <w:jc w:val="left"/>
        <w:rPr>
          <w:rFonts w:eastAsia="方正仿宋简体"/>
          <w:sz w:val="32"/>
          <w:szCs w:val="32"/>
        </w:rPr>
      </w:pPr>
    </w:p>
    <w:sectPr w:rsidR="00B07EF5" w:rsidSect="00B07EF5">
      <w:headerReference w:type="default" r:id="rId8"/>
      <w:pgSz w:w="11906" w:h="16838"/>
      <w:pgMar w:top="1528" w:right="1531" w:bottom="1928" w:left="1531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D9" w:rsidRDefault="00632FD9" w:rsidP="00B07EF5">
      <w:r>
        <w:separator/>
      </w:r>
    </w:p>
  </w:endnote>
  <w:endnote w:type="continuationSeparator" w:id="1">
    <w:p w:rsidR="00632FD9" w:rsidRDefault="00632FD9" w:rsidP="00B0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D9" w:rsidRDefault="00632FD9" w:rsidP="00B07EF5">
      <w:r>
        <w:separator/>
      </w:r>
    </w:p>
  </w:footnote>
  <w:footnote w:type="continuationSeparator" w:id="1">
    <w:p w:rsidR="00632FD9" w:rsidRDefault="00632FD9" w:rsidP="00B07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F5" w:rsidRDefault="00B07EF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67F"/>
    <w:rsid w:val="00042C06"/>
    <w:rsid w:val="00056D6F"/>
    <w:rsid w:val="000715F5"/>
    <w:rsid w:val="00083A98"/>
    <w:rsid w:val="000A16FB"/>
    <w:rsid w:val="000C1602"/>
    <w:rsid w:val="000E06CE"/>
    <w:rsid w:val="00125B35"/>
    <w:rsid w:val="0014091F"/>
    <w:rsid w:val="00153D47"/>
    <w:rsid w:val="002155F0"/>
    <w:rsid w:val="00216143"/>
    <w:rsid w:val="002304E4"/>
    <w:rsid w:val="00246518"/>
    <w:rsid w:val="002B1A5E"/>
    <w:rsid w:val="002C49B1"/>
    <w:rsid w:val="002D6398"/>
    <w:rsid w:val="002F5E83"/>
    <w:rsid w:val="00320C76"/>
    <w:rsid w:val="00377475"/>
    <w:rsid w:val="00380F07"/>
    <w:rsid w:val="003C1B7E"/>
    <w:rsid w:val="003C1D75"/>
    <w:rsid w:val="0044513E"/>
    <w:rsid w:val="004D5626"/>
    <w:rsid w:val="004E16DC"/>
    <w:rsid w:val="005752EB"/>
    <w:rsid w:val="005B6262"/>
    <w:rsid w:val="005D3A62"/>
    <w:rsid w:val="00603598"/>
    <w:rsid w:val="00632FD9"/>
    <w:rsid w:val="006521B5"/>
    <w:rsid w:val="00684C45"/>
    <w:rsid w:val="006D3646"/>
    <w:rsid w:val="006D3B5F"/>
    <w:rsid w:val="006F37CE"/>
    <w:rsid w:val="0075074A"/>
    <w:rsid w:val="00750E95"/>
    <w:rsid w:val="007527D4"/>
    <w:rsid w:val="007C04A6"/>
    <w:rsid w:val="00816E43"/>
    <w:rsid w:val="00842D95"/>
    <w:rsid w:val="00852AB3"/>
    <w:rsid w:val="008639F7"/>
    <w:rsid w:val="008677DF"/>
    <w:rsid w:val="00890DFF"/>
    <w:rsid w:val="008A0D0D"/>
    <w:rsid w:val="008B4532"/>
    <w:rsid w:val="008C4E79"/>
    <w:rsid w:val="008D66C8"/>
    <w:rsid w:val="008F5833"/>
    <w:rsid w:val="009019EC"/>
    <w:rsid w:val="009032FE"/>
    <w:rsid w:val="00997CBA"/>
    <w:rsid w:val="009B4AEE"/>
    <w:rsid w:val="009E0E5C"/>
    <w:rsid w:val="009F4054"/>
    <w:rsid w:val="00A06CDB"/>
    <w:rsid w:val="00A06D91"/>
    <w:rsid w:val="00A44E2B"/>
    <w:rsid w:val="00A45AE4"/>
    <w:rsid w:val="00A960D3"/>
    <w:rsid w:val="00AD367F"/>
    <w:rsid w:val="00AE27AA"/>
    <w:rsid w:val="00B0247D"/>
    <w:rsid w:val="00B07EF5"/>
    <w:rsid w:val="00B3629B"/>
    <w:rsid w:val="00B50C1B"/>
    <w:rsid w:val="00B8650B"/>
    <w:rsid w:val="00BB02E3"/>
    <w:rsid w:val="00BC6952"/>
    <w:rsid w:val="00BD3796"/>
    <w:rsid w:val="00BD3CB4"/>
    <w:rsid w:val="00C01B11"/>
    <w:rsid w:val="00C07F65"/>
    <w:rsid w:val="00C34A02"/>
    <w:rsid w:val="00C65909"/>
    <w:rsid w:val="00CF27BA"/>
    <w:rsid w:val="00D50A50"/>
    <w:rsid w:val="00D73D74"/>
    <w:rsid w:val="00DA37E7"/>
    <w:rsid w:val="00DA3D38"/>
    <w:rsid w:val="00DA7DEF"/>
    <w:rsid w:val="00E1406B"/>
    <w:rsid w:val="00E3093B"/>
    <w:rsid w:val="00E73108"/>
    <w:rsid w:val="00E77054"/>
    <w:rsid w:val="00E82B98"/>
    <w:rsid w:val="00E83B8F"/>
    <w:rsid w:val="00EA7143"/>
    <w:rsid w:val="00ED5306"/>
    <w:rsid w:val="00ED7E34"/>
    <w:rsid w:val="00F066D9"/>
    <w:rsid w:val="00F06CC4"/>
    <w:rsid w:val="00F35357"/>
    <w:rsid w:val="00F949A5"/>
    <w:rsid w:val="00FC1C39"/>
    <w:rsid w:val="01D76DE5"/>
    <w:rsid w:val="06D56D5B"/>
    <w:rsid w:val="08D34718"/>
    <w:rsid w:val="09212E6D"/>
    <w:rsid w:val="0B0456D0"/>
    <w:rsid w:val="0EAE0667"/>
    <w:rsid w:val="12C63A82"/>
    <w:rsid w:val="14DB3C0C"/>
    <w:rsid w:val="1B390D8D"/>
    <w:rsid w:val="27622B7C"/>
    <w:rsid w:val="2AC96B40"/>
    <w:rsid w:val="3D8344EC"/>
    <w:rsid w:val="470C468E"/>
    <w:rsid w:val="480C3F80"/>
    <w:rsid w:val="4B395F6A"/>
    <w:rsid w:val="53E77563"/>
    <w:rsid w:val="57A4097E"/>
    <w:rsid w:val="58E5471E"/>
    <w:rsid w:val="5BD54352"/>
    <w:rsid w:val="5F481969"/>
    <w:rsid w:val="6CDB16DB"/>
    <w:rsid w:val="7717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07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07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07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B07EF5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uiPriority w:val="99"/>
    <w:qFormat/>
    <w:rsid w:val="00B07EF5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B07EF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07EF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7E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3516419-6774-489B-A106-A611F373B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8</cp:revision>
  <cp:lastPrinted>2019-11-25T05:35:00Z</cp:lastPrinted>
  <dcterms:created xsi:type="dcterms:W3CDTF">2019-11-24T08:31:00Z</dcterms:created>
  <dcterms:modified xsi:type="dcterms:W3CDTF">2019-12-04T07:47:00Z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