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兰州大学202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年普洱市</w:t>
      </w:r>
      <w:r>
        <w:rPr>
          <w:rFonts w:ascii="方正小标宋简体" w:hAnsi="方正小标宋简体" w:eastAsia="方正小标宋简体" w:cs="方正小标宋简体"/>
          <w:b w:val="0"/>
          <w:bCs w:val="0"/>
        </w:rPr>
        <w:t>市直机关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实习活动报名表</w:t>
      </w:r>
    </w:p>
    <w:tbl>
      <w:tblPr>
        <w:tblStyle w:val="6"/>
        <w:tblW w:w="8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275"/>
        <w:gridCol w:w="718"/>
        <w:gridCol w:w="1082"/>
        <w:gridCol w:w="1043"/>
        <w:gridCol w:w="1091"/>
        <w:gridCol w:w="100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年月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>YYYY.MM</w:t>
            </w:r>
          </w:p>
        </w:tc>
        <w:tc>
          <w:tcPr>
            <w:tcW w:w="16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照片</w:t>
            </w:r>
          </w:p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>X省X市（县）</w:t>
            </w: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民族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学号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rFonts w:eastAsia="方正仿宋_GBK" w:cs="方正仿宋_GBK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当前学历</w:t>
            </w: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应毕业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时间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>YYYY.MM</w:t>
            </w:r>
          </w:p>
        </w:tc>
        <w:tc>
          <w:tcPr>
            <w:tcW w:w="1625" w:type="dxa"/>
            <w:vMerge w:val="continue"/>
            <w:vAlign w:val="center"/>
          </w:tcPr>
          <w:p>
            <w:pPr>
              <w:rPr>
                <w:rFonts w:eastAsia="方正仿宋_GBK" w:cs="方正仿宋_GBK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学院及专业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 xml:space="preserve">XX学院（系） XX专业 </w:t>
            </w:r>
          </w:p>
        </w:tc>
        <w:tc>
          <w:tcPr>
            <w:tcW w:w="10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证号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电话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电子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邮箱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特长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个</w:t>
            </w:r>
          </w:p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人</w:t>
            </w:r>
          </w:p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简</w:t>
            </w:r>
          </w:p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历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时 间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学习或工作单位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>YYYY.MM-YYYY.MM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>个人简历填写自本科起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>YYYY.MM-YYYY.MM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hint="eastAsia" w:ascii="仿宋" w:hAnsi="仿宋" w:cs="仿宋"/>
                <w:bCs/>
                <w:szCs w:val="24"/>
              </w:rPr>
              <w:t xml:space="preserve">       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4221" w:type="dxa"/>
            <w:gridSpan w:val="4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学生工作及实践经历</w:t>
            </w:r>
          </w:p>
        </w:tc>
        <w:tc>
          <w:tcPr>
            <w:tcW w:w="7839" w:type="dxa"/>
            <w:gridSpan w:val="7"/>
          </w:tcPr>
          <w:p>
            <w:pPr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1.本科以来参与学生工作经历，包括但不限于工作部门，起止时间，职务，主要负责领域；</w:t>
            </w:r>
          </w:p>
          <w:p>
            <w:pPr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2.本科以来参与实习实践经历，包括但不限于实习实践项目名称、组织单位、起止时间、地点、主要负责工作等。</w:t>
            </w:r>
            <w:r>
              <w:rPr>
                <w:rFonts w:hint="eastAsia" w:ascii="仿宋" w:hAnsi="仿宋" w:cs="仿宋"/>
                <w:b/>
                <w:bCs/>
                <w:color w:val="FF0000"/>
                <w:szCs w:val="24"/>
              </w:rPr>
              <w:t>（填写时删除）</w:t>
            </w:r>
          </w:p>
          <w:p>
            <w:pPr>
              <w:rPr>
                <w:rFonts w:ascii="仿宋" w:hAnsi="仿宋" w:cs="仿宋"/>
                <w:szCs w:val="24"/>
              </w:rPr>
            </w:pPr>
          </w:p>
          <w:p>
            <w:pPr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如：</w:t>
            </w:r>
          </w:p>
          <w:p>
            <w:pPr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YYYY.MM-YYYY.MM  XX学院XX部门 部长，参与/负责XX工作</w:t>
            </w:r>
          </w:p>
          <w:p>
            <w:pPr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YYYY.MM-YYYY.MM  中南大学XX计划/实践团 组员，参与/负责XX工作</w:t>
            </w:r>
          </w:p>
          <w:p>
            <w:pPr>
              <w:rPr>
                <w:rFonts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993" w:type="dxa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学术经历及成果</w:t>
            </w:r>
          </w:p>
        </w:tc>
        <w:tc>
          <w:tcPr>
            <w:tcW w:w="7839" w:type="dxa"/>
            <w:gridSpan w:val="7"/>
          </w:tcPr>
          <w:p>
            <w:pPr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本科以来的学术科研经历，包括但不限于发表的学术论文、申请专利及参与科研项目情况。</w:t>
            </w:r>
            <w:r>
              <w:rPr>
                <w:rFonts w:hint="eastAsia" w:ascii="仿宋" w:hAnsi="仿宋" w:cs="仿宋"/>
                <w:b/>
                <w:bCs/>
                <w:color w:val="FF0000"/>
                <w:szCs w:val="24"/>
              </w:rPr>
              <w:t>（填写时删除）</w:t>
            </w:r>
          </w:p>
          <w:p>
            <w:pPr>
              <w:rPr>
                <w:rFonts w:ascii="仿宋" w:hAnsi="仿宋" w:cs="仿宋"/>
                <w:szCs w:val="24"/>
              </w:rPr>
            </w:pPr>
          </w:p>
          <w:p>
            <w:pPr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如：</w:t>
            </w:r>
          </w:p>
          <w:p>
            <w:pPr>
              <w:rPr>
                <w:rFonts w:eastAsia="方正仿宋_GBK" w:cs="方正仿宋_GBK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YYYY.MM，发表《XXX》（国家XX课题指导）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曾获</w:t>
            </w:r>
          </w:p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何种</w:t>
            </w:r>
          </w:p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奖励</w:t>
            </w:r>
          </w:p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或</w:t>
            </w:r>
          </w:p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处分</w:t>
            </w:r>
          </w:p>
          <w:p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7839" w:type="dxa"/>
            <w:gridSpan w:val="7"/>
          </w:tcPr>
          <w:p>
            <w:pPr>
              <w:tabs>
                <w:tab w:val="left" w:pos="2509"/>
              </w:tabs>
              <w:rPr>
                <w:rFonts w:eastAsia="方正仿宋_GBK" w:cs="方正仿宋_GBK"/>
                <w:b/>
                <w:szCs w:val="24"/>
              </w:rPr>
            </w:pPr>
          </w:p>
          <w:p>
            <w:pPr>
              <w:tabs>
                <w:tab w:val="left" w:pos="2509"/>
              </w:tabs>
              <w:rPr>
                <w:rFonts w:eastAsia="方正仿宋_GBK" w:cs="方正仿宋_GBK"/>
                <w:b/>
                <w:szCs w:val="24"/>
              </w:rPr>
            </w:pPr>
          </w:p>
          <w:p>
            <w:pPr>
              <w:tabs>
                <w:tab w:val="left" w:pos="2509"/>
              </w:tabs>
              <w:rPr>
                <w:rFonts w:eastAsia="方正仿宋_GBK" w:cs="方正仿宋_GBK"/>
                <w:b/>
                <w:szCs w:val="24"/>
              </w:rPr>
            </w:pPr>
          </w:p>
          <w:p>
            <w:pPr>
              <w:tabs>
                <w:tab w:val="left" w:pos="2509"/>
              </w:tabs>
              <w:rPr>
                <w:rFonts w:eastAsia="方正仿宋_GBK" w:cs="方正仿宋_GBK"/>
                <w:b/>
                <w:szCs w:val="24"/>
              </w:rPr>
            </w:pPr>
          </w:p>
          <w:p>
            <w:pPr>
              <w:tabs>
                <w:tab w:val="left" w:pos="2509"/>
              </w:tabs>
              <w:rPr>
                <w:rFonts w:eastAsia="方正仿宋_GBK" w:cs="方正仿宋_GBK"/>
                <w:b/>
                <w:szCs w:val="24"/>
              </w:rPr>
            </w:pPr>
          </w:p>
          <w:p>
            <w:pPr>
              <w:rPr>
                <w:rFonts w:eastAsia="方正仿宋_GBK" w:cs="方正仿宋_GBK"/>
                <w:b/>
                <w:szCs w:val="24"/>
              </w:rPr>
            </w:pPr>
          </w:p>
          <w:p>
            <w:pPr>
              <w:rPr>
                <w:rFonts w:eastAsia="方正仿宋_GBK" w:cs="方正仿宋_GBK"/>
                <w:b/>
                <w:szCs w:val="24"/>
              </w:rPr>
            </w:pPr>
          </w:p>
          <w:p>
            <w:pPr>
              <w:rPr>
                <w:rFonts w:eastAsia="方正仿宋_GBK" w:cs="方正仿宋_GBK"/>
                <w:b/>
                <w:szCs w:val="24"/>
              </w:rPr>
            </w:pPr>
          </w:p>
          <w:p>
            <w:pPr>
              <w:rPr>
                <w:rFonts w:eastAsia="方正仿宋_GBK" w:cs="方正仿宋_GBK"/>
                <w:b/>
                <w:szCs w:val="24"/>
              </w:rPr>
            </w:pPr>
          </w:p>
          <w:p>
            <w:pPr>
              <w:rPr>
                <w:rFonts w:eastAsia="方正仿宋_GBK" w:cs="方正仿宋_GBK"/>
                <w:b/>
                <w:szCs w:val="24"/>
              </w:rPr>
            </w:pPr>
          </w:p>
          <w:p>
            <w:pPr>
              <w:rPr>
                <w:rFonts w:eastAsia="方正仿宋_GBK" w:cs="方正仿宋_GBK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就业</w:t>
            </w:r>
          </w:p>
          <w:p>
            <w:pPr>
              <w:jc w:val="center"/>
              <w:rPr>
                <w:rFonts w:eastAsia="方正仿宋_GBK" w:cs="方正仿宋_GBK"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意向</w:t>
            </w:r>
          </w:p>
        </w:tc>
        <w:tc>
          <w:tcPr>
            <w:tcW w:w="7839" w:type="dxa"/>
            <w:gridSpan w:val="7"/>
            <w:vAlign w:val="center"/>
          </w:tcPr>
          <w:p>
            <w:pPr>
              <w:jc w:val="center"/>
              <w:rPr>
                <w:rFonts w:eastAsia="方正仿宋_GBK" w:cs="方正仿宋_GBK"/>
                <w:szCs w:val="24"/>
              </w:rPr>
            </w:pPr>
            <w:r>
              <w:rPr>
                <w:rFonts w:hint="eastAsia" w:eastAsia="方正仿宋_GBK" w:cs="方正仿宋_GBK"/>
                <w:szCs w:val="24"/>
              </w:rPr>
              <w:t>如XXX省 /XX机构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32" w:type="dxa"/>
            <w:gridSpan w:val="8"/>
          </w:tcPr>
          <w:p>
            <w:pPr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参加普洱市直机关</w:t>
            </w:r>
            <w:r>
              <w:rPr>
                <w:rFonts w:ascii="黑体" w:hAnsi="黑体" w:eastAsia="黑体" w:cs="方正仿宋_GBK"/>
                <w:b/>
                <w:szCs w:val="24"/>
              </w:rPr>
              <w:t>实习</w:t>
            </w:r>
            <w:r>
              <w:rPr>
                <w:rFonts w:hint="eastAsia" w:ascii="黑体" w:hAnsi="黑体" w:eastAsia="黑体" w:cs="方正仿宋_GBK"/>
                <w:b/>
                <w:szCs w:val="24"/>
              </w:rPr>
              <w:t>的目标和</w:t>
            </w:r>
            <w:r>
              <w:rPr>
                <w:rFonts w:ascii="黑体" w:hAnsi="黑体" w:eastAsia="黑体" w:cs="方正仿宋_GBK"/>
                <w:b/>
                <w:szCs w:val="24"/>
              </w:rPr>
              <w:t>愿景</w:t>
            </w:r>
            <w:r>
              <w:rPr>
                <w:rFonts w:hint="eastAsia" w:ascii="黑体" w:hAnsi="黑体" w:eastAsia="黑体" w:cs="方正仿宋_GBK"/>
                <w:b/>
                <w:szCs w:val="24"/>
              </w:rPr>
              <w:t>：</w:t>
            </w:r>
          </w:p>
          <w:p>
            <w:pPr>
              <w:rPr>
                <w:rFonts w:ascii="仿宋" w:hAnsi="仿宋" w:cs="仿宋"/>
                <w:b/>
                <w:szCs w:val="24"/>
                <w:u w:val="single"/>
              </w:rPr>
            </w:pPr>
            <w:r>
              <w:rPr>
                <w:rFonts w:hint="eastAsia" w:ascii="仿宋" w:hAnsi="仿宋" w:cs="仿宋"/>
                <w:b/>
                <w:szCs w:val="24"/>
              </w:rPr>
              <w:t>（限300字以内）</w:t>
            </w:r>
            <w:r>
              <w:rPr>
                <w:rFonts w:hint="eastAsia" w:ascii="仿宋" w:hAnsi="仿宋" w:cs="仿宋"/>
                <w:b/>
                <w:bCs/>
                <w:color w:val="FF0000"/>
                <w:szCs w:val="24"/>
              </w:rPr>
              <w:t>（填写时删除）</w:t>
            </w: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  <w:p>
            <w:pPr>
              <w:rPr>
                <w:rFonts w:eastAsia="方正仿宋_GBK" w:cs="方正仿宋_GBK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8832" w:type="dxa"/>
            <w:gridSpan w:val="8"/>
          </w:tcPr>
          <w:p>
            <w:pPr>
              <w:ind w:right="113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个人承诺：</w:t>
            </w:r>
          </w:p>
          <w:p>
            <w:pPr>
              <w:ind w:right="113" w:firstLine="480" w:firstLineChars="200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本人承诺，一经正式录取，将严格遵守学校、实习单位纪律，自觉维护学校形象，认真履行实习职责，如无重大突发状况，不会中途退出。本人知悉，若无故退出或拒不完成分配任务，在毕业择业时将放弃学校的推荐资格。</w:t>
            </w:r>
          </w:p>
          <w:p>
            <w:pPr>
              <w:spacing w:before="166" w:beforeLines="50"/>
              <w:ind w:right="113"/>
              <w:jc w:val="center"/>
              <w:rPr>
                <w:rFonts w:eastAsia="方正仿宋_GBK" w:cs="方正仿宋_GBK"/>
                <w:kern w:val="18"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>签字：</w:t>
            </w:r>
            <w:r>
              <w:rPr>
                <w:rFonts w:hint="eastAsia" w:eastAsia="方正仿宋_GBK" w:cs="方正仿宋_GBK"/>
                <w:b/>
                <w:kern w:val="18"/>
                <w:szCs w:val="24"/>
              </w:rPr>
              <w:t xml:space="preserve">                </w:t>
            </w:r>
            <w:r>
              <w:rPr>
                <w:rFonts w:hint="eastAsia" w:ascii="黑体" w:hAnsi="黑体" w:eastAsia="黑体" w:cs="方正仿宋_GBK"/>
                <w:b/>
                <w:szCs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  <w:jc w:val="center"/>
        </w:trPr>
        <w:tc>
          <w:tcPr>
            <w:tcW w:w="8832" w:type="dxa"/>
            <w:gridSpan w:val="8"/>
          </w:tcPr>
          <w:p>
            <w:pPr>
              <w:ind w:right="113"/>
              <w:rPr>
                <w:rFonts w:ascii="黑体" w:hAnsi="黑体" w:eastAsia="黑体" w:cs="方正仿宋_GBK"/>
                <w:b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 xml:space="preserve">家长意见： </w:t>
            </w:r>
          </w:p>
          <w:p>
            <w:pPr>
              <w:spacing w:line="360" w:lineRule="auto"/>
              <w:ind w:right="113" w:firstLine="480" w:firstLineChars="200"/>
              <w:rPr>
                <w:rFonts w:ascii="仿宋" w:hAnsi="仿宋" w:cs="仿宋"/>
                <w:szCs w:val="24"/>
              </w:rPr>
            </w:pPr>
            <w:r>
              <w:rPr>
                <w:rFonts w:hint="eastAsia" w:ascii="仿宋" w:hAnsi="仿宋" w:cs="仿宋"/>
                <w:szCs w:val="24"/>
              </w:rPr>
              <w:t>本人系兰州大学                 学院               专业          学生（身份证号：                      ）的家长（父亲/母亲）          ，经全家人协商一致，同意          参加学校举办的普洱市市直机关</w:t>
            </w:r>
            <w:r>
              <w:rPr>
                <w:rFonts w:ascii="仿宋" w:hAnsi="仿宋" w:cs="仿宋"/>
                <w:szCs w:val="24"/>
              </w:rPr>
              <w:t>实习</w:t>
            </w:r>
            <w:r>
              <w:rPr>
                <w:rFonts w:hint="eastAsia" w:ascii="仿宋" w:hAnsi="仿宋" w:cs="仿宋"/>
                <w:szCs w:val="24"/>
              </w:rPr>
              <w:t>活动，并同意同学毕业后报考选调生或赴地方基层岗位就业。</w:t>
            </w:r>
          </w:p>
          <w:p>
            <w:pPr>
              <w:ind w:right="113" w:firstLine="480" w:firstLineChars="200"/>
              <w:rPr>
                <w:rFonts w:eastAsia="方正仿宋_GBK" w:cs="方正仿宋_GBK"/>
                <w:szCs w:val="24"/>
              </w:rPr>
            </w:pPr>
          </w:p>
          <w:p>
            <w:pPr>
              <w:spacing w:before="166" w:beforeLines="50"/>
              <w:ind w:right="113"/>
              <w:jc w:val="center"/>
              <w:rPr>
                <w:rFonts w:eastAsia="方正仿宋_GBK" w:cs="方正仿宋_GBK"/>
                <w:szCs w:val="24"/>
              </w:rPr>
            </w:pPr>
            <w:r>
              <w:rPr>
                <w:rFonts w:hint="eastAsia" w:ascii="黑体" w:hAnsi="黑体" w:eastAsia="黑体" w:cs="方正仿宋_GBK"/>
                <w:b/>
                <w:szCs w:val="24"/>
              </w:rPr>
              <w:t xml:space="preserve">家长签字：  </w:t>
            </w:r>
            <w:r>
              <w:rPr>
                <w:rFonts w:hint="eastAsia" w:eastAsia="方正仿宋_GBK" w:cs="方正仿宋_GBK"/>
                <w:b/>
                <w:kern w:val="18"/>
                <w:szCs w:val="24"/>
              </w:rPr>
              <w:t xml:space="preserve">             </w:t>
            </w:r>
            <w:r>
              <w:rPr>
                <w:rFonts w:hint="eastAsia" w:ascii="黑体" w:hAnsi="黑体" w:eastAsia="黑体" w:cs="方正仿宋_GBK"/>
                <w:b/>
                <w:szCs w:val="24"/>
              </w:rPr>
              <w:t>家长手机号：                   年   月   日</w:t>
            </w:r>
          </w:p>
        </w:tc>
      </w:tr>
    </w:tbl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本表双面打印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限定在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页以内，本人及家长签字后扫描，于7月1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日17:00前前发送至</w:t>
      </w:r>
      <w:r>
        <w:rPr>
          <w:sz w:val="21"/>
          <w:szCs w:val="21"/>
        </w:rPr>
        <w:t>jczx@lzu.edu.cn</w:t>
      </w:r>
      <w:r>
        <w:rPr>
          <w:rFonts w:hint="eastAsia"/>
          <w:sz w:val="21"/>
          <w:szCs w:val="21"/>
        </w:rPr>
        <w:t>，邮件主题及文件命名为“姓名</w:t>
      </w:r>
      <w:r>
        <w:rPr>
          <w:sz w:val="21"/>
          <w:szCs w:val="21"/>
        </w:rPr>
        <w:t>+</w:t>
      </w:r>
      <w:r>
        <w:rPr>
          <w:rFonts w:hint="eastAsia"/>
          <w:sz w:val="21"/>
          <w:szCs w:val="21"/>
        </w:rPr>
        <w:t>普洱市市直机关实习”。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32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HorizontalSpacing w:val="21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BA"/>
    <w:rsid w:val="000114FD"/>
    <w:rsid w:val="000159FF"/>
    <w:rsid w:val="00015EB1"/>
    <w:rsid w:val="00016CBB"/>
    <w:rsid w:val="000231C8"/>
    <w:rsid w:val="000257E0"/>
    <w:rsid w:val="00032761"/>
    <w:rsid w:val="000330B3"/>
    <w:rsid w:val="00034BFB"/>
    <w:rsid w:val="00040784"/>
    <w:rsid w:val="00051E42"/>
    <w:rsid w:val="000528E4"/>
    <w:rsid w:val="00057371"/>
    <w:rsid w:val="00060F58"/>
    <w:rsid w:val="000633B1"/>
    <w:rsid w:val="00063F5C"/>
    <w:rsid w:val="00087096"/>
    <w:rsid w:val="0009595B"/>
    <w:rsid w:val="000B0988"/>
    <w:rsid w:val="000C29A6"/>
    <w:rsid w:val="000C6C5A"/>
    <w:rsid w:val="000D2D53"/>
    <w:rsid w:val="000F68EC"/>
    <w:rsid w:val="00141B83"/>
    <w:rsid w:val="0014286B"/>
    <w:rsid w:val="001430FA"/>
    <w:rsid w:val="00144256"/>
    <w:rsid w:val="00152E7D"/>
    <w:rsid w:val="001720F4"/>
    <w:rsid w:val="00193AE0"/>
    <w:rsid w:val="001A0B35"/>
    <w:rsid w:val="001B78EC"/>
    <w:rsid w:val="001D445E"/>
    <w:rsid w:val="001F1CC7"/>
    <w:rsid w:val="001F1D30"/>
    <w:rsid w:val="00216416"/>
    <w:rsid w:val="00230D16"/>
    <w:rsid w:val="00242347"/>
    <w:rsid w:val="002515E0"/>
    <w:rsid w:val="00253E81"/>
    <w:rsid w:val="00257F67"/>
    <w:rsid w:val="0029417A"/>
    <w:rsid w:val="002A4228"/>
    <w:rsid w:val="002B40DE"/>
    <w:rsid w:val="002C66E3"/>
    <w:rsid w:val="002D2E60"/>
    <w:rsid w:val="002D7D01"/>
    <w:rsid w:val="002E0BB7"/>
    <w:rsid w:val="002E0CE5"/>
    <w:rsid w:val="00300A1F"/>
    <w:rsid w:val="0032287D"/>
    <w:rsid w:val="00325267"/>
    <w:rsid w:val="003275A3"/>
    <w:rsid w:val="00333FBA"/>
    <w:rsid w:val="0033775A"/>
    <w:rsid w:val="00344119"/>
    <w:rsid w:val="00355E4C"/>
    <w:rsid w:val="00356819"/>
    <w:rsid w:val="0039052B"/>
    <w:rsid w:val="003952D9"/>
    <w:rsid w:val="003B13BB"/>
    <w:rsid w:val="003C41C4"/>
    <w:rsid w:val="003D1E0B"/>
    <w:rsid w:val="003D3E85"/>
    <w:rsid w:val="003E0C6B"/>
    <w:rsid w:val="00420D1F"/>
    <w:rsid w:val="0042531D"/>
    <w:rsid w:val="004325D6"/>
    <w:rsid w:val="00441538"/>
    <w:rsid w:val="00442813"/>
    <w:rsid w:val="004721B6"/>
    <w:rsid w:val="00482F46"/>
    <w:rsid w:val="004A1ACE"/>
    <w:rsid w:val="004A4948"/>
    <w:rsid w:val="004D04AE"/>
    <w:rsid w:val="004F1E94"/>
    <w:rsid w:val="005036C3"/>
    <w:rsid w:val="00510504"/>
    <w:rsid w:val="00515790"/>
    <w:rsid w:val="005209B0"/>
    <w:rsid w:val="00533B3E"/>
    <w:rsid w:val="005344FE"/>
    <w:rsid w:val="0054003E"/>
    <w:rsid w:val="00557C0A"/>
    <w:rsid w:val="00560BFF"/>
    <w:rsid w:val="00567ECA"/>
    <w:rsid w:val="00574BEF"/>
    <w:rsid w:val="0057669F"/>
    <w:rsid w:val="005A7C21"/>
    <w:rsid w:val="005D0058"/>
    <w:rsid w:val="005D16AB"/>
    <w:rsid w:val="005D77F4"/>
    <w:rsid w:val="006139A8"/>
    <w:rsid w:val="006319FC"/>
    <w:rsid w:val="0063223A"/>
    <w:rsid w:val="00643DA5"/>
    <w:rsid w:val="00645B8A"/>
    <w:rsid w:val="00662EED"/>
    <w:rsid w:val="006657BE"/>
    <w:rsid w:val="00667F78"/>
    <w:rsid w:val="00675612"/>
    <w:rsid w:val="006848D4"/>
    <w:rsid w:val="0068661C"/>
    <w:rsid w:val="00691721"/>
    <w:rsid w:val="006B122B"/>
    <w:rsid w:val="006F5ACC"/>
    <w:rsid w:val="00706592"/>
    <w:rsid w:val="00716CF4"/>
    <w:rsid w:val="007339BA"/>
    <w:rsid w:val="00761116"/>
    <w:rsid w:val="00763DC0"/>
    <w:rsid w:val="007906F4"/>
    <w:rsid w:val="00796693"/>
    <w:rsid w:val="007B4866"/>
    <w:rsid w:val="007B522C"/>
    <w:rsid w:val="007D583A"/>
    <w:rsid w:val="007D604A"/>
    <w:rsid w:val="007E23FE"/>
    <w:rsid w:val="007F2BC0"/>
    <w:rsid w:val="00803088"/>
    <w:rsid w:val="00806C3C"/>
    <w:rsid w:val="00811FAE"/>
    <w:rsid w:val="008303CF"/>
    <w:rsid w:val="00840E39"/>
    <w:rsid w:val="00847EAB"/>
    <w:rsid w:val="00856972"/>
    <w:rsid w:val="008672C3"/>
    <w:rsid w:val="008716D1"/>
    <w:rsid w:val="008821E9"/>
    <w:rsid w:val="0089484B"/>
    <w:rsid w:val="008A23F8"/>
    <w:rsid w:val="008B432A"/>
    <w:rsid w:val="008E6122"/>
    <w:rsid w:val="008F26FC"/>
    <w:rsid w:val="0091717B"/>
    <w:rsid w:val="009278BC"/>
    <w:rsid w:val="009339BA"/>
    <w:rsid w:val="009366EA"/>
    <w:rsid w:val="00977D7D"/>
    <w:rsid w:val="00980243"/>
    <w:rsid w:val="00996CB7"/>
    <w:rsid w:val="009B4759"/>
    <w:rsid w:val="009C3671"/>
    <w:rsid w:val="009E2CDC"/>
    <w:rsid w:val="009F04DF"/>
    <w:rsid w:val="00A03851"/>
    <w:rsid w:val="00A12687"/>
    <w:rsid w:val="00A16FFB"/>
    <w:rsid w:val="00A21867"/>
    <w:rsid w:val="00A252B4"/>
    <w:rsid w:val="00A2760C"/>
    <w:rsid w:val="00A46043"/>
    <w:rsid w:val="00A57F2F"/>
    <w:rsid w:val="00A60147"/>
    <w:rsid w:val="00A6334E"/>
    <w:rsid w:val="00A64101"/>
    <w:rsid w:val="00A67877"/>
    <w:rsid w:val="00A9342A"/>
    <w:rsid w:val="00A979BA"/>
    <w:rsid w:val="00AA2772"/>
    <w:rsid w:val="00AA7A8E"/>
    <w:rsid w:val="00AB5BB9"/>
    <w:rsid w:val="00AB78B7"/>
    <w:rsid w:val="00AC23F9"/>
    <w:rsid w:val="00AC3490"/>
    <w:rsid w:val="00AD1B5C"/>
    <w:rsid w:val="00AD3A34"/>
    <w:rsid w:val="00AF6355"/>
    <w:rsid w:val="00B01153"/>
    <w:rsid w:val="00B10F87"/>
    <w:rsid w:val="00B17798"/>
    <w:rsid w:val="00B22B4D"/>
    <w:rsid w:val="00B27EE2"/>
    <w:rsid w:val="00B30CE2"/>
    <w:rsid w:val="00B365AF"/>
    <w:rsid w:val="00B36895"/>
    <w:rsid w:val="00B42014"/>
    <w:rsid w:val="00B42226"/>
    <w:rsid w:val="00B42ACC"/>
    <w:rsid w:val="00B43F72"/>
    <w:rsid w:val="00B47CB7"/>
    <w:rsid w:val="00B70A94"/>
    <w:rsid w:val="00B7595B"/>
    <w:rsid w:val="00B87E91"/>
    <w:rsid w:val="00B908C6"/>
    <w:rsid w:val="00B941BF"/>
    <w:rsid w:val="00BC1929"/>
    <w:rsid w:val="00BC6E24"/>
    <w:rsid w:val="00BE2A1D"/>
    <w:rsid w:val="00C319CA"/>
    <w:rsid w:val="00C50015"/>
    <w:rsid w:val="00C53C70"/>
    <w:rsid w:val="00C93DF8"/>
    <w:rsid w:val="00C97272"/>
    <w:rsid w:val="00CA567D"/>
    <w:rsid w:val="00CB1B0B"/>
    <w:rsid w:val="00CB6366"/>
    <w:rsid w:val="00CE6559"/>
    <w:rsid w:val="00CF0E0C"/>
    <w:rsid w:val="00CF60FE"/>
    <w:rsid w:val="00D01CBB"/>
    <w:rsid w:val="00D070EC"/>
    <w:rsid w:val="00D0783D"/>
    <w:rsid w:val="00D1778D"/>
    <w:rsid w:val="00D335CD"/>
    <w:rsid w:val="00D61225"/>
    <w:rsid w:val="00D75E1B"/>
    <w:rsid w:val="00D8064A"/>
    <w:rsid w:val="00D859F9"/>
    <w:rsid w:val="00D97A64"/>
    <w:rsid w:val="00DB3F5F"/>
    <w:rsid w:val="00DC2777"/>
    <w:rsid w:val="00DE4E38"/>
    <w:rsid w:val="00DF2DA7"/>
    <w:rsid w:val="00E107F4"/>
    <w:rsid w:val="00E31232"/>
    <w:rsid w:val="00E411F6"/>
    <w:rsid w:val="00E42D26"/>
    <w:rsid w:val="00E646AF"/>
    <w:rsid w:val="00E87034"/>
    <w:rsid w:val="00E90108"/>
    <w:rsid w:val="00E924A6"/>
    <w:rsid w:val="00E94D70"/>
    <w:rsid w:val="00ED0F11"/>
    <w:rsid w:val="00ED6671"/>
    <w:rsid w:val="00EF3278"/>
    <w:rsid w:val="00EF6FE8"/>
    <w:rsid w:val="00F13DE1"/>
    <w:rsid w:val="00F17F66"/>
    <w:rsid w:val="00F377F1"/>
    <w:rsid w:val="00F5673C"/>
    <w:rsid w:val="00F67DEA"/>
    <w:rsid w:val="00FA2539"/>
    <w:rsid w:val="00FB7AC3"/>
    <w:rsid w:val="00FE658E"/>
    <w:rsid w:val="00FE7FBA"/>
    <w:rsid w:val="01E434B8"/>
    <w:rsid w:val="02381FCE"/>
    <w:rsid w:val="02B5217F"/>
    <w:rsid w:val="03A5032D"/>
    <w:rsid w:val="04AD6486"/>
    <w:rsid w:val="05487C8A"/>
    <w:rsid w:val="064925C6"/>
    <w:rsid w:val="06DF2F70"/>
    <w:rsid w:val="08FC7B85"/>
    <w:rsid w:val="0CA41988"/>
    <w:rsid w:val="0CA90983"/>
    <w:rsid w:val="11BB26DC"/>
    <w:rsid w:val="12175001"/>
    <w:rsid w:val="1220520B"/>
    <w:rsid w:val="15BB72BE"/>
    <w:rsid w:val="160B374F"/>
    <w:rsid w:val="16A70F3C"/>
    <w:rsid w:val="184C7DE8"/>
    <w:rsid w:val="18CC4F45"/>
    <w:rsid w:val="1AE1151D"/>
    <w:rsid w:val="1B7D723B"/>
    <w:rsid w:val="1C101C84"/>
    <w:rsid w:val="1C29633D"/>
    <w:rsid w:val="1E2670DF"/>
    <w:rsid w:val="1EE72EB1"/>
    <w:rsid w:val="1EF1395A"/>
    <w:rsid w:val="20266483"/>
    <w:rsid w:val="21E34CFF"/>
    <w:rsid w:val="225E4004"/>
    <w:rsid w:val="253677F4"/>
    <w:rsid w:val="25886F1E"/>
    <w:rsid w:val="27294605"/>
    <w:rsid w:val="29452D6F"/>
    <w:rsid w:val="2A3E1E56"/>
    <w:rsid w:val="2B215966"/>
    <w:rsid w:val="2BEC609E"/>
    <w:rsid w:val="2DF67E60"/>
    <w:rsid w:val="2FCE4661"/>
    <w:rsid w:val="301904D9"/>
    <w:rsid w:val="31494E99"/>
    <w:rsid w:val="31AE71D3"/>
    <w:rsid w:val="32C42153"/>
    <w:rsid w:val="334B16B8"/>
    <w:rsid w:val="34AA2C60"/>
    <w:rsid w:val="35590F95"/>
    <w:rsid w:val="358C2A57"/>
    <w:rsid w:val="3802636F"/>
    <w:rsid w:val="38B13B06"/>
    <w:rsid w:val="38B432BC"/>
    <w:rsid w:val="3B17320E"/>
    <w:rsid w:val="3B7D51F2"/>
    <w:rsid w:val="3BA709AC"/>
    <w:rsid w:val="3F2F50A0"/>
    <w:rsid w:val="40650885"/>
    <w:rsid w:val="40D423E5"/>
    <w:rsid w:val="40E90364"/>
    <w:rsid w:val="41031847"/>
    <w:rsid w:val="42682C30"/>
    <w:rsid w:val="43B664E7"/>
    <w:rsid w:val="45157DAD"/>
    <w:rsid w:val="454F6EB1"/>
    <w:rsid w:val="45805E28"/>
    <w:rsid w:val="46E269DA"/>
    <w:rsid w:val="47B91AE7"/>
    <w:rsid w:val="47D106A5"/>
    <w:rsid w:val="48024EE3"/>
    <w:rsid w:val="48824A8A"/>
    <w:rsid w:val="48AD6D38"/>
    <w:rsid w:val="496C3CAD"/>
    <w:rsid w:val="4A9A3612"/>
    <w:rsid w:val="4A9D3C9B"/>
    <w:rsid w:val="4B927297"/>
    <w:rsid w:val="4C3D5832"/>
    <w:rsid w:val="4C5001B7"/>
    <w:rsid w:val="4F224CD9"/>
    <w:rsid w:val="4FF130E8"/>
    <w:rsid w:val="50C303B0"/>
    <w:rsid w:val="51F86E77"/>
    <w:rsid w:val="5233226B"/>
    <w:rsid w:val="52C212CD"/>
    <w:rsid w:val="543332D5"/>
    <w:rsid w:val="553915A6"/>
    <w:rsid w:val="55B910FA"/>
    <w:rsid w:val="566A32EF"/>
    <w:rsid w:val="567A35DA"/>
    <w:rsid w:val="57A925F0"/>
    <w:rsid w:val="5A8E5633"/>
    <w:rsid w:val="5DD55451"/>
    <w:rsid w:val="609A5E31"/>
    <w:rsid w:val="61AF1A95"/>
    <w:rsid w:val="622C0379"/>
    <w:rsid w:val="631D12E9"/>
    <w:rsid w:val="632548D7"/>
    <w:rsid w:val="63632831"/>
    <w:rsid w:val="64DE6A91"/>
    <w:rsid w:val="653819B7"/>
    <w:rsid w:val="65D36649"/>
    <w:rsid w:val="668A6EFC"/>
    <w:rsid w:val="678F1EEC"/>
    <w:rsid w:val="6B78697A"/>
    <w:rsid w:val="6D6C6EC6"/>
    <w:rsid w:val="6D802819"/>
    <w:rsid w:val="6E0F5D76"/>
    <w:rsid w:val="6E9E1349"/>
    <w:rsid w:val="6FF47E2E"/>
    <w:rsid w:val="74DD2EE0"/>
    <w:rsid w:val="75487F57"/>
    <w:rsid w:val="77E51643"/>
    <w:rsid w:val="7820761A"/>
    <w:rsid w:val="78F24D6C"/>
    <w:rsid w:val="7A1D1C05"/>
    <w:rsid w:val="7BF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批注框文本 Char"/>
    <w:basedOn w:val="7"/>
    <w:link w:val="2"/>
    <w:semiHidden/>
    <w:qFormat/>
    <w:uiPriority w:val="0"/>
    <w:rPr>
      <w:rFonts w:eastAsia="仿宋"/>
      <w:kern w:val="2"/>
      <w:sz w:val="18"/>
      <w:szCs w:val="18"/>
    </w:rPr>
  </w:style>
  <w:style w:type="paragraph" w:customStyle="1" w:styleId="9">
    <w:name w:val="列出段落1"/>
    <w:basedOn w:val="1"/>
    <w:qFormat/>
    <w:uiPriority w:val="72"/>
    <w:pPr>
      <w:ind w:firstLine="420" w:firstLineChars="200"/>
    </w:pPr>
  </w:style>
  <w:style w:type="character" w:customStyle="1" w:styleId="10">
    <w:name w:val="页脚 Char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眉 Char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标题 Char"/>
    <w:basedOn w:val="7"/>
    <w:link w:val="5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5B403-CBF1-4A7B-9A8E-EA9B30E97C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jczx</Company>
  <Pages>2</Pages>
  <Words>163</Words>
  <Characters>932</Characters>
  <Lines>7</Lines>
  <Paragraphs>2</Paragraphs>
  <TotalTime>17</TotalTime>
  <ScaleCrop>false</ScaleCrop>
  <LinksUpToDate>false</LinksUpToDate>
  <CharactersWithSpaces>1093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2018-05-17T06:39:00Z</dcterms:created>
  <dc:creator>LYZ</dc:creator>
  <cp:lastModifiedBy>Administrator</cp:lastModifiedBy>
  <cp:lastPrinted>2019-05-26T11:03:00Z</cp:lastPrinted>
  <dcterms:modified xsi:type="dcterms:W3CDTF">2021-05-31T08:31:20Z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31BDCAB4320C4F76B3611E06CA13B881</vt:lpwstr>
  </property>
</Properties>
</file>